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8EEB5" w14:textId="77777777" w:rsidR="00851F07" w:rsidRDefault="00851F07" w:rsidP="00925BD7">
      <w:pPr>
        <w:pStyle w:val="Title"/>
        <w:rPr>
          <w:sz w:val="40"/>
        </w:rPr>
      </w:pPr>
      <w:bookmarkStart w:id="0" w:name="_GoBack"/>
      <w:bookmarkEnd w:id="0"/>
    </w:p>
    <w:p w14:paraId="7C3A5FDB" w14:textId="77777777" w:rsidR="00851F07" w:rsidRDefault="00851F07" w:rsidP="006E53E9">
      <w:pPr>
        <w:pStyle w:val="Title"/>
        <w:rPr>
          <w:sz w:val="40"/>
        </w:rPr>
      </w:pPr>
    </w:p>
    <w:p w14:paraId="667C470C" w14:textId="77777777" w:rsidR="006E53E9" w:rsidRDefault="006E53E9" w:rsidP="006E53E9">
      <w:pPr>
        <w:pStyle w:val="Title"/>
        <w:rPr>
          <w:sz w:val="40"/>
        </w:rPr>
      </w:pPr>
    </w:p>
    <w:p w14:paraId="48BE862E" w14:textId="77777777" w:rsidR="006E53E9" w:rsidRDefault="006E53E9" w:rsidP="006E53E9">
      <w:pPr>
        <w:pStyle w:val="Title"/>
        <w:rPr>
          <w:sz w:val="40"/>
        </w:rPr>
      </w:pPr>
    </w:p>
    <w:p w14:paraId="502E5EFD" w14:textId="77777777" w:rsidR="00AC2B6E" w:rsidRDefault="00AC2B6E" w:rsidP="006E53E9">
      <w:pPr>
        <w:pStyle w:val="Title"/>
        <w:rPr>
          <w:sz w:val="40"/>
        </w:rPr>
      </w:pPr>
    </w:p>
    <w:p w14:paraId="1DFEE64E" w14:textId="77777777" w:rsidR="00925BD7" w:rsidRPr="006E53E9" w:rsidRDefault="00925BD7" w:rsidP="006E53E9">
      <w:pPr>
        <w:pStyle w:val="Title"/>
        <w:rPr>
          <w:sz w:val="40"/>
          <w:szCs w:val="40"/>
        </w:rPr>
      </w:pPr>
      <w:r w:rsidRPr="006E53E9">
        <w:rPr>
          <w:sz w:val="40"/>
          <w:szCs w:val="40"/>
        </w:rPr>
        <w:t>International Association of</w:t>
      </w:r>
    </w:p>
    <w:p w14:paraId="56D6025F" w14:textId="77777777" w:rsidR="00925BD7" w:rsidRPr="006E53E9" w:rsidRDefault="00925BD7" w:rsidP="006E53E9">
      <w:pPr>
        <w:pStyle w:val="Title"/>
        <w:rPr>
          <w:sz w:val="40"/>
          <w:szCs w:val="40"/>
        </w:rPr>
      </w:pPr>
      <w:r w:rsidRPr="006E53E9">
        <w:rPr>
          <w:sz w:val="40"/>
          <w:szCs w:val="40"/>
        </w:rPr>
        <w:t>Audio Information Services (IAAIS)</w:t>
      </w:r>
    </w:p>
    <w:p w14:paraId="6B25CDA7" w14:textId="77777777" w:rsidR="008D0EE8" w:rsidRPr="006E53E9" w:rsidRDefault="008D0EE8" w:rsidP="006E53E9">
      <w:pPr>
        <w:pStyle w:val="PlainText"/>
        <w:jc w:val="center"/>
        <w:rPr>
          <w:rFonts w:ascii="Times New Roman" w:hAnsi="Times New Roman" w:cs="Times New Roman"/>
          <w:sz w:val="32"/>
          <w:szCs w:val="32"/>
        </w:rPr>
      </w:pPr>
      <w:r w:rsidRPr="006E53E9">
        <w:rPr>
          <w:rFonts w:ascii="Times New Roman" w:hAnsi="Times New Roman" w:cs="Times New Roman"/>
          <w:sz w:val="32"/>
          <w:szCs w:val="32"/>
        </w:rPr>
        <w:t>A 501(c)3,</w:t>
      </w:r>
      <w:r w:rsidR="006E53E9">
        <w:rPr>
          <w:rFonts w:ascii="Times New Roman" w:hAnsi="Times New Roman" w:cs="Times New Roman"/>
          <w:sz w:val="32"/>
          <w:szCs w:val="32"/>
        </w:rPr>
        <w:t xml:space="preserve"> </w:t>
      </w:r>
      <w:r w:rsidRPr="006E53E9">
        <w:rPr>
          <w:rFonts w:ascii="Times New Roman" w:hAnsi="Times New Roman" w:cs="Times New Roman"/>
          <w:sz w:val="32"/>
          <w:szCs w:val="32"/>
        </w:rPr>
        <w:t>not-for-profit organization incorporated under the laws of Washington, D.C.</w:t>
      </w:r>
    </w:p>
    <w:p w14:paraId="244F6306" w14:textId="77777777" w:rsidR="00925BD7" w:rsidRPr="003B1C9B" w:rsidRDefault="00925BD7" w:rsidP="00925BD7">
      <w:pPr>
        <w:pStyle w:val="Title"/>
        <w:rPr>
          <w:sz w:val="52"/>
          <w:szCs w:val="52"/>
        </w:rPr>
      </w:pPr>
    </w:p>
    <w:p w14:paraId="0FF60E69" w14:textId="77777777" w:rsidR="00250FDA" w:rsidRDefault="00925BD7" w:rsidP="00925BD7">
      <w:pPr>
        <w:pStyle w:val="Title"/>
        <w:rPr>
          <w:sz w:val="52"/>
          <w:szCs w:val="52"/>
        </w:rPr>
      </w:pPr>
      <w:r w:rsidRPr="003B1C9B">
        <w:rPr>
          <w:sz w:val="52"/>
          <w:szCs w:val="52"/>
        </w:rPr>
        <w:t xml:space="preserve">BYLAWS – </w:t>
      </w:r>
      <w:r w:rsidR="00250FDA">
        <w:rPr>
          <w:sz w:val="52"/>
          <w:szCs w:val="52"/>
        </w:rPr>
        <w:t xml:space="preserve">FINAL </w:t>
      </w:r>
      <w:r w:rsidR="00BC3089">
        <w:rPr>
          <w:sz w:val="52"/>
          <w:szCs w:val="52"/>
        </w:rPr>
        <w:t xml:space="preserve">DRAFT </w:t>
      </w:r>
    </w:p>
    <w:p w14:paraId="1496B1A0" w14:textId="69056B66" w:rsidR="00925BD7" w:rsidRPr="003B1C9B" w:rsidRDefault="006C53D1" w:rsidP="00925BD7">
      <w:pPr>
        <w:pStyle w:val="Title"/>
        <w:rPr>
          <w:sz w:val="52"/>
          <w:szCs w:val="52"/>
        </w:rPr>
      </w:pPr>
      <w:r>
        <w:rPr>
          <w:sz w:val="52"/>
          <w:szCs w:val="52"/>
        </w:rPr>
        <w:t>November</w:t>
      </w:r>
      <w:r w:rsidR="00BC3089">
        <w:rPr>
          <w:sz w:val="52"/>
          <w:szCs w:val="52"/>
        </w:rPr>
        <w:t xml:space="preserve"> 2024</w:t>
      </w:r>
    </w:p>
    <w:p w14:paraId="742915CC" w14:textId="77777777" w:rsidR="00925BD7" w:rsidRPr="00361C31" w:rsidRDefault="00925BD7" w:rsidP="00925BD7">
      <w:pPr>
        <w:pStyle w:val="Title"/>
        <w:rPr>
          <w:sz w:val="28"/>
          <w:szCs w:val="28"/>
        </w:rPr>
      </w:pPr>
    </w:p>
    <w:p w14:paraId="673628AB" w14:textId="77777777" w:rsidR="00925BD7" w:rsidRPr="00824D43" w:rsidRDefault="00925BD7" w:rsidP="00925BD7">
      <w:pPr>
        <w:pStyle w:val="PlainText"/>
        <w:rPr>
          <w:rFonts w:ascii="Times New Roman" w:hAnsi="Times New Roman" w:cs="Times New Roman"/>
          <w:sz w:val="21"/>
          <w:szCs w:val="21"/>
        </w:rPr>
      </w:pPr>
    </w:p>
    <w:p w14:paraId="23C3282D" w14:textId="77777777" w:rsidR="00925BD7" w:rsidRDefault="00925BD7" w:rsidP="00925BD7">
      <w:pPr>
        <w:pStyle w:val="Heading1"/>
        <w:jc w:val="center"/>
        <w:rPr>
          <w:b/>
          <w:bCs/>
          <w:szCs w:val="24"/>
        </w:rPr>
      </w:pPr>
    </w:p>
    <w:p w14:paraId="10E90A16" w14:textId="77777777" w:rsidR="003B1C9B" w:rsidRDefault="003B1C9B" w:rsidP="003B1C9B"/>
    <w:p w14:paraId="5734A942" w14:textId="77777777" w:rsidR="003B1C9B" w:rsidRDefault="003B1C9B" w:rsidP="003B1C9B"/>
    <w:p w14:paraId="1A4E3CD1" w14:textId="77777777" w:rsidR="003B1C9B" w:rsidRDefault="003B1C9B" w:rsidP="003B1C9B"/>
    <w:p w14:paraId="467FF0B9" w14:textId="77777777" w:rsidR="003B1C9B" w:rsidRDefault="003B1C9B" w:rsidP="003B1C9B"/>
    <w:p w14:paraId="3542B808" w14:textId="77777777" w:rsidR="003B1C9B" w:rsidRDefault="003B1C9B" w:rsidP="003B1C9B"/>
    <w:p w14:paraId="5B9AE80A" w14:textId="77777777" w:rsidR="003B1C9B" w:rsidRDefault="003B1C9B" w:rsidP="003B1C9B"/>
    <w:p w14:paraId="60C4BF5E" w14:textId="77777777" w:rsidR="003B1C9B" w:rsidRDefault="003B1C9B" w:rsidP="003B1C9B"/>
    <w:p w14:paraId="76EE5D06" w14:textId="77777777" w:rsidR="003B1C9B" w:rsidRDefault="003B1C9B" w:rsidP="003B1C9B"/>
    <w:p w14:paraId="3173B441" w14:textId="77777777" w:rsidR="003B1C9B" w:rsidRDefault="003B1C9B" w:rsidP="003B1C9B"/>
    <w:p w14:paraId="3ED6EBDE" w14:textId="77777777" w:rsidR="003B1C9B" w:rsidRDefault="003B1C9B" w:rsidP="003B1C9B"/>
    <w:p w14:paraId="56237DB6" w14:textId="77777777" w:rsidR="003B1C9B" w:rsidRDefault="003B1C9B" w:rsidP="003B1C9B"/>
    <w:p w14:paraId="2A9A95B2" w14:textId="77777777" w:rsidR="003B1C9B" w:rsidRDefault="003B1C9B" w:rsidP="003B1C9B"/>
    <w:p w14:paraId="076D9AB2" w14:textId="77777777" w:rsidR="003B1C9B" w:rsidRDefault="003B1C9B" w:rsidP="003B1C9B"/>
    <w:p w14:paraId="12D447A7" w14:textId="77777777" w:rsidR="003B1C9B" w:rsidRDefault="003B1C9B" w:rsidP="003B1C9B"/>
    <w:p w14:paraId="74CD92DA" w14:textId="77777777" w:rsidR="003B1C9B" w:rsidRDefault="003B1C9B" w:rsidP="003B1C9B"/>
    <w:p w14:paraId="0D87B673" w14:textId="77777777" w:rsidR="003B1C9B" w:rsidRDefault="003B1C9B" w:rsidP="003B1C9B"/>
    <w:p w14:paraId="2A6F19FE" w14:textId="77777777" w:rsidR="003B1C9B" w:rsidRDefault="003B1C9B" w:rsidP="003B1C9B"/>
    <w:p w14:paraId="0344F24E" w14:textId="77777777" w:rsidR="003B1C9B" w:rsidRDefault="003B1C9B" w:rsidP="003B1C9B"/>
    <w:p w14:paraId="07104353" w14:textId="77777777" w:rsidR="003B1C9B" w:rsidRDefault="003B1C9B" w:rsidP="003B1C9B"/>
    <w:p w14:paraId="15F38858" w14:textId="77777777" w:rsidR="003B1C9B" w:rsidRDefault="003B1C9B" w:rsidP="003B1C9B"/>
    <w:p w14:paraId="3AC2637D" w14:textId="77777777" w:rsidR="003B1C9B" w:rsidRPr="00EE684E" w:rsidRDefault="003B1C9B" w:rsidP="003B1C9B">
      <w:pPr>
        <w:rPr>
          <w:rFonts w:ascii="Times New Roman" w:hAnsi="Times New Roman"/>
        </w:rPr>
      </w:pPr>
    </w:p>
    <w:p w14:paraId="4E6F8099" w14:textId="77777777" w:rsidR="002177A8" w:rsidRDefault="002177A8" w:rsidP="00EE684E">
      <w:pPr>
        <w:pStyle w:val="TOC1"/>
      </w:pPr>
    </w:p>
    <w:p w14:paraId="26A548FF" w14:textId="77777777" w:rsidR="00EE684E" w:rsidRPr="00EE684E" w:rsidRDefault="00EE684E" w:rsidP="00EE684E">
      <w:pPr>
        <w:pStyle w:val="TOC1"/>
      </w:pPr>
      <w:r w:rsidRPr="00EE684E">
        <w:t>TABLE OF CONTENTS</w:t>
      </w:r>
    </w:p>
    <w:p w14:paraId="2DEE2931" w14:textId="77777777" w:rsidR="00EE684E" w:rsidRDefault="00EE684E" w:rsidP="00EE684E"/>
    <w:p w14:paraId="24AF0C60" w14:textId="77777777" w:rsidR="00EE684E" w:rsidRPr="00EE684E" w:rsidRDefault="00EE684E" w:rsidP="00EE684E"/>
    <w:p w14:paraId="6A7A94F7" w14:textId="77777777" w:rsidR="00EE684E" w:rsidRPr="00EE684E" w:rsidRDefault="00EE684E" w:rsidP="00EE684E">
      <w:pPr>
        <w:pStyle w:val="TOC1"/>
        <w:rPr>
          <w:rFonts w:eastAsiaTheme="minorEastAsia"/>
          <w:noProof/>
          <w:sz w:val="22"/>
          <w:szCs w:val="22"/>
        </w:rPr>
      </w:pPr>
      <w:r w:rsidRPr="00EE684E">
        <w:fldChar w:fldCharType="begin"/>
      </w:r>
      <w:r w:rsidRPr="00EE684E">
        <w:instrText xml:space="preserve"> TOC \o "1-3" \h \z \u </w:instrText>
      </w:r>
      <w:r w:rsidRPr="00EE684E">
        <w:fldChar w:fldCharType="separate"/>
      </w:r>
      <w:hyperlink w:anchor="_Toc424305228" w:history="1">
        <w:r w:rsidRPr="00EE684E">
          <w:rPr>
            <w:rStyle w:val="Hyperlink"/>
            <w:bCs/>
            <w:noProof/>
          </w:rPr>
          <w:t>ARTICLE I - NAME</w:t>
        </w:r>
        <w:r w:rsidRPr="00EE684E">
          <w:rPr>
            <w:noProof/>
            <w:webHidden/>
          </w:rPr>
          <w:tab/>
        </w:r>
        <w:r w:rsidRPr="00EE684E">
          <w:rPr>
            <w:noProof/>
            <w:webHidden/>
          </w:rPr>
          <w:fldChar w:fldCharType="begin"/>
        </w:r>
        <w:r w:rsidRPr="00EE684E">
          <w:rPr>
            <w:noProof/>
            <w:webHidden/>
          </w:rPr>
          <w:instrText xml:space="preserve"> PAGEREF _Toc424305228 \h </w:instrText>
        </w:r>
        <w:r w:rsidRPr="00EE684E">
          <w:rPr>
            <w:noProof/>
            <w:webHidden/>
          </w:rPr>
        </w:r>
        <w:r w:rsidRPr="00EE684E">
          <w:rPr>
            <w:noProof/>
            <w:webHidden/>
          </w:rPr>
          <w:fldChar w:fldCharType="separate"/>
        </w:r>
        <w:r w:rsidR="00C26134">
          <w:rPr>
            <w:noProof/>
            <w:webHidden/>
          </w:rPr>
          <w:t>3</w:t>
        </w:r>
        <w:r w:rsidRPr="00EE684E">
          <w:rPr>
            <w:noProof/>
            <w:webHidden/>
          </w:rPr>
          <w:fldChar w:fldCharType="end"/>
        </w:r>
      </w:hyperlink>
    </w:p>
    <w:p w14:paraId="7BB1BC9E" w14:textId="77777777" w:rsidR="00EE684E" w:rsidRPr="00EE684E" w:rsidRDefault="004459C3" w:rsidP="00EE684E">
      <w:pPr>
        <w:pStyle w:val="TOC1"/>
        <w:rPr>
          <w:rFonts w:eastAsiaTheme="minorEastAsia"/>
          <w:noProof/>
          <w:sz w:val="22"/>
          <w:szCs w:val="22"/>
        </w:rPr>
      </w:pPr>
      <w:hyperlink w:anchor="_Toc424305229" w:history="1">
        <w:r w:rsidR="00EE684E" w:rsidRPr="00EE684E">
          <w:rPr>
            <w:rStyle w:val="Hyperlink"/>
            <w:bCs/>
            <w:noProof/>
          </w:rPr>
          <w:t>ARTICLE II - PURPOSE</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_Toc424305229 \h </w:instrText>
        </w:r>
        <w:r w:rsidR="00EE684E" w:rsidRPr="00EE684E">
          <w:rPr>
            <w:noProof/>
            <w:webHidden/>
          </w:rPr>
        </w:r>
        <w:r w:rsidR="00EE684E" w:rsidRPr="00EE684E">
          <w:rPr>
            <w:noProof/>
            <w:webHidden/>
          </w:rPr>
          <w:fldChar w:fldCharType="separate"/>
        </w:r>
        <w:r w:rsidR="00C26134">
          <w:rPr>
            <w:noProof/>
            <w:webHidden/>
          </w:rPr>
          <w:t>3</w:t>
        </w:r>
        <w:r w:rsidR="00EE684E" w:rsidRPr="00EE684E">
          <w:rPr>
            <w:noProof/>
            <w:webHidden/>
          </w:rPr>
          <w:fldChar w:fldCharType="end"/>
        </w:r>
      </w:hyperlink>
    </w:p>
    <w:p w14:paraId="6C9DE106" w14:textId="77777777" w:rsidR="00EE684E" w:rsidRPr="00EE684E" w:rsidRDefault="004459C3" w:rsidP="00EE684E">
      <w:pPr>
        <w:pStyle w:val="TOC1"/>
        <w:rPr>
          <w:rFonts w:eastAsiaTheme="minorEastAsia"/>
          <w:noProof/>
          <w:sz w:val="22"/>
          <w:szCs w:val="22"/>
        </w:rPr>
      </w:pPr>
      <w:hyperlink w:anchor="_Toc424305230" w:history="1">
        <w:r w:rsidR="00EE684E" w:rsidRPr="00EE684E">
          <w:rPr>
            <w:rStyle w:val="Hyperlink"/>
            <w:bCs/>
            <w:noProof/>
          </w:rPr>
          <w:t>ARTICLE III – ACCESSIBILITY</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_Toc424305230 \h </w:instrText>
        </w:r>
        <w:r w:rsidR="00EE684E" w:rsidRPr="00EE684E">
          <w:rPr>
            <w:noProof/>
            <w:webHidden/>
          </w:rPr>
        </w:r>
        <w:r w:rsidR="00EE684E" w:rsidRPr="00EE684E">
          <w:rPr>
            <w:noProof/>
            <w:webHidden/>
          </w:rPr>
          <w:fldChar w:fldCharType="separate"/>
        </w:r>
        <w:r w:rsidR="00C26134">
          <w:rPr>
            <w:noProof/>
            <w:webHidden/>
          </w:rPr>
          <w:t>4</w:t>
        </w:r>
        <w:r w:rsidR="00EE684E" w:rsidRPr="00EE684E">
          <w:rPr>
            <w:noProof/>
            <w:webHidden/>
          </w:rPr>
          <w:fldChar w:fldCharType="end"/>
        </w:r>
      </w:hyperlink>
    </w:p>
    <w:p w14:paraId="7FCE851B" w14:textId="77777777" w:rsidR="00EE684E" w:rsidRPr="00EE684E" w:rsidRDefault="004459C3" w:rsidP="00EE684E">
      <w:pPr>
        <w:pStyle w:val="TOC1"/>
        <w:rPr>
          <w:rFonts w:eastAsiaTheme="minorEastAsia"/>
          <w:noProof/>
          <w:sz w:val="22"/>
          <w:szCs w:val="22"/>
        </w:rPr>
      </w:pPr>
      <w:hyperlink w:anchor="_Toc424305231" w:history="1">
        <w:r w:rsidR="00EE684E" w:rsidRPr="00EE684E">
          <w:rPr>
            <w:rStyle w:val="Hyperlink"/>
            <w:bCs/>
            <w:noProof/>
          </w:rPr>
          <w:t>ARTICLE IV - MEMBERSHIP</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_Toc424305231 \h </w:instrText>
        </w:r>
        <w:r w:rsidR="00EE684E" w:rsidRPr="00EE684E">
          <w:rPr>
            <w:noProof/>
            <w:webHidden/>
          </w:rPr>
        </w:r>
        <w:r w:rsidR="00EE684E" w:rsidRPr="00EE684E">
          <w:rPr>
            <w:noProof/>
            <w:webHidden/>
          </w:rPr>
          <w:fldChar w:fldCharType="separate"/>
        </w:r>
        <w:r w:rsidR="00C26134">
          <w:rPr>
            <w:noProof/>
            <w:webHidden/>
          </w:rPr>
          <w:t>4</w:t>
        </w:r>
        <w:r w:rsidR="00EE684E" w:rsidRPr="00EE684E">
          <w:rPr>
            <w:noProof/>
            <w:webHidden/>
          </w:rPr>
          <w:fldChar w:fldCharType="end"/>
        </w:r>
      </w:hyperlink>
    </w:p>
    <w:p w14:paraId="30D56C99" w14:textId="77777777" w:rsidR="00EE684E" w:rsidRPr="00EE684E" w:rsidRDefault="004459C3" w:rsidP="00EE684E">
      <w:pPr>
        <w:pStyle w:val="TOC1"/>
        <w:rPr>
          <w:rFonts w:eastAsiaTheme="minorEastAsia"/>
          <w:noProof/>
          <w:sz w:val="22"/>
          <w:szCs w:val="22"/>
        </w:rPr>
      </w:pPr>
      <w:hyperlink w:anchor="_Toc424305232" w:history="1">
        <w:r w:rsidR="00EE684E" w:rsidRPr="00EE684E">
          <w:rPr>
            <w:rStyle w:val="Hyperlink"/>
            <w:bCs/>
            <w:noProof/>
          </w:rPr>
          <w:t>ARTICLE V - MEETINGS OF THE MEMBERSHIP</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_Toc424305232 \h </w:instrText>
        </w:r>
        <w:r w:rsidR="00EE684E" w:rsidRPr="00EE684E">
          <w:rPr>
            <w:noProof/>
            <w:webHidden/>
          </w:rPr>
        </w:r>
        <w:r w:rsidR="00EE684E" w:rsidRPr="00EE684E">
          <w:rPr>
            <w:noProof/>
            <w:webHidden/>
          </w:rPr>
          <w:fldChar w:fldCharType="separate"/>
        </w:r>
        <w:r w:rsidR="00C26134">
          <w:rPr>
            <w:noProof/>
            <w:webHidden/>
          </w:rPr>
          <w:t>5</w:t>
        </w:r>
        <w:r w:rsidR="00EE684E" w:rsidRPr="00EE684E">
          <w:rPr>
            <w:noProof/>
            <w:webHidden/>
          </w:rPr>
          <w:fldChar w:fldCharType="end"/>
        </w:r>
      </w:hyperlink>
    </w:p>
    <w:p w14:paraId="06B3F2F1" w14:textId="77777777" w:rsidR="00EE684E" w:rsidRPr="00EE684E" w:rsidRDefault="004459C3" w:rsidP="00EE684E">
      <w:pPr>
        <w:pStyle w:val="TOC1"/>
        <w:rPr>
          <w:rFonts w:eastAsiaTheme="minorEastAsia"/>
          <w:noProof/>
          <w:sz w:val="22"/>
          <w:szCs w:val="22"/>
        </w:rPr>
      </w:pPr>
      <w:hyperlink w:anchor="_Toc424305233" w:history="1">
        <w:r w:rsidR="00EE684E" w:rsidRPr="00EE684E">
          <w:rPr>
            <w:rStyle w:val="Hyperlink"/>
            <w:bCs/>
            <w:noProof/>
          </w:rPr>
          <w:t>ARTICLE VI - BOARD OF DIRECTORS</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_Toc424305233 \h </w:instrText>
        </w:r>
        <w:r w:rsidR="00EE684E" w:rsidRPr="00EE684E">
          <w:rPr>
            <w:noProof/>
            <w:webHidden/>
          </w:rPr>
        </w:r>
        <w:r w:rsidR="00EE684E" w:rsidRPr="00EE684E">
          <w:rPr>
            <w:noProof/>
            <w:webHidden/>
          </w:rPr>
          <w:fldChar w:fldCharType="separate"/>
        </w:r>
        <w:r w:rsidR="00C26134">
          <w:rPr>
            <w:noProof/>
            <w:webHidden/>
          </w:rPr>
          <w:t>6</w:t>
        </w:r>
        <w:r w:rsidR="00EE684E" w:rsidRPr="00EE684E">
          <w:rPr>
            <w:noProof/>
            <w:webHidden/>
          </w:rPr>
          <w:fldChar w:fldCharType="end"/>
        </w:r>
      </w:hyperlink>
    </w:p>
    <w:p w14:paraId="407BB45C" w14:textId="77777777" w:rsidR="00EE684E" w:rsidRPr="00EE684E" w:rsidRDefault="004459C3" w:rsidP="00EE684E">
      <w:pPr>
        <w:pStyle w:val="TOC1"/>
        <w:rPr>
          <w:rFonts w:eastAsiaTheme="minorEastAsia"/>
          <w:noProof/>
          <w:sz w:val="22"/>
          <w:szCs w:val="22"/>
        </w:rPr>
      </w:pPr>
      <w:hyperlink w:anchor="_Toc424305234" w:history="1">
        <w:r w:rsidR="00EE684E" w:rsidRPr="00EE684E">
          <w:rPr>
            <w:rStyle w:val="Hyperlink"/>
            <w:bCs/>
            <w:noProof/>
          </w:rPr>
          <w:t>ARTICLE VII - MEETINGS OF THE BOARD OF DIRECTORS</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_Toc424305234 \h </w:instrText>
        </w:r>
        <w:r w:rsidR="00EE684E" w:rsidRPr="00EE684E">
          <w:rPr>
            <w:noProof/>
            <w:webHidden/>
          </w:rPr>
        </w:r>
        <w:r w:rsidR="00EE684E" w:rsidRPr="00EE684E">
          <w:rPr>
            <w:noProof/>
            <w:webHidden/>
          </w:rPr>
          <w:fldChar w:fldCharType="separate"/>
        </w:r>
        <w:r w:rsidR="00C26134">
          <w:rPr>
            <w:noProof/>
            <w:webHidden/>
          </w:rPr>
          <w:t>8</w:t>
        </w:r>
        <w:r w:rsidR="00EE684E" w:rsidRPr="00EE684E">
          <w:rPr>
            <w:noProof/>
            <w:webHidden/>
          </w:rPr>
          <w:fldChar w:fldCharType="end"/>
        </w:r>
      </w:hyperlink>
    </w:p>
    <w:p w14:paraId="64C2F8B9" w14:textId="77777777" w:rsidR="00EE684E" w:rsidRPr="00EE684E" w:rsidRDefault="004459C3" w:rsidP="00EE684E">
      <w:pPr>
        <w:pStyle w:val="TOC1"/>
        <w:rPr>
          <w:rFonts w:eastAsiaTheme="minorEastAsia"/>
          <w:noProof/>
          <w:sz w:val="22"/>
          <w:szCs w:val="22"/>
        </w:rPr>
      </w:pPr>
      <w:hyperlink w:anchor="_Toc424305235" w:history="1">
        <w:r w:rsidR="00EE684E" w:rsidRPr="00EE684E">
          <w:rPr>
            <w:rStyle w:val="Hyperlink"/>
            <w:bCs/>
            <w:noProof/>
          </w:rPr>
          <w:t>ARTICLE VIII – COMMITTEES</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_Toc424305235 \h </w:instrText>
        </w:r>
        <w:r w:rsidR="00EE684E" w:rsidRPr="00EE684E">
          <w:rPr>
            <w:noProof/>
            <w:webHidden/>
          </w:rPr>
        </w:r>
        <w:r w:rsidR="00EE684E" w:rsidRPr="00EE684E">
          <w:rPr>
            <w:noProof/>
            <w:webHidden/>
          </w:rPr>
          <w:fldChar w:fldCharType="separate"/>
        </w:r>
        <w:r w:rsidR="00C26134">
          <w:rPr>
            <w:noProof/>
            <w:webHidden/>
          </w:rPr>
          <w:t>10</w:t>
        </w:r>
        <w:r w:rsidR="00EE684E" w:rsidRPr="00EE684E">
          <w:rPr>
            <w:noProof/>
            <w:webHidden/>
          </w:rPr>
          <w:fldChar w:fldCharType="end"/>
        </w:r>
      </w:hyperlink>
    </w:p>
    <w:p w14:paraId="26CCC01A" w14:textId="77777777" w:rsidR="00EE684E" w:rsidRPr="00EE684E" w:rsidRDefault="004459C3" w:rsidP="00EE684E">
      <w:pPr>
        <w:pStyle w:val="TOC1"/>
        <w:rPr>
          <w:rFonts w:eastAsiaTheme="minorEastAsia"/>
          <w:noProof/>
          <w:sz w:val="22"/>
          <w:szCs w:val="22"/>
        </w:rPr>
      </w:pPr>
      <w:hyperlink w:anchor="_Toc424305236" w:history="1">
        <w:r w:rsidR="00EE684E" w:rsidRPr="00EE684E">
          <w:rPr>
            <w:rStyle w:val="Hyperlink"/>
            <w:bCs/>
            <w:noProof/>
          </w:rPr>
          <w:t>ARTICLE IX - ELECTIONS</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_Toc424305236 \h </w:instrText>
        </w:r>
        <w:r w:rsidR="00EE684E" w:rsidRPr="00EE684E">
          <w:rPr>
            <w:noProof/>
            <w:webHidden/>
          </w:rPr>
        </w:r>
        <w:r w:rsidR="00EE684E" w:rsidRPr="00EE684E">
          <w:rPr>
            <w:noProof/>
            <w:webHidden/>
          </w:rPr>
          <w:fldChar w:fldCharType="separate"/>
        </w:r>
        <w:r w:rsidR="00C26134">
          <w:rPr>
            <w:noProof/>
            <w:webHidden/>
          </w:rPr>
          <w:t>11</w:t>
        </w:r>
        <w:r w:rsidR="00EE684E" w:rsidRPr="00EE684E">
          <w:rPr>
            <w:noProof/>
            <w:webHidden/>
          </w:rPr>
          <w:fldChar w:fldCharType="end"/>
        </w:r>
      </w:hyperlink>
    </w:p>
    <w:p w14:paraId="17F278B2" w14:textId="77777777" w:rsidR="00EE684E" w:rsidRPr="00EE684E" w:rsidRDefault="004459C3" w:rsidP="00EE684E">
      <w:pPr>
        <w:pStyle w:val="TOC1"/>
        <w:rPr>
          <w:rFonts w:eastAsiaTheme="minorEastAsia"/>
          <w:noProof/>
          <w:sz w:val="22"/>
          <w:szCs w:val="22"/>
        </w:rPr>
      </w:pPr>
      <w:hyperlink w:anchor="_Toc424305237" w:history="1">
        <w:r w:rsidR="00EE684E" w:rsidRPr="00EE684E">
          <w:rPr>
            <w:rStyle w:val="Hyperlink"/>
            <w:bCs/>
            <w:noProof/>
          </w:rPr>
          <w:t>ARTICLE X - COMPENSATION</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_Toc424305237 \h </w:instrText>
        </w:r>
        <w:r w:rsidR="00EE684E" w:rsidRPr="00EE684E">
          <w:rPr>
            <w:noProof/>
            <w:webHidden/>
          </w:rPr>
        </w:r>
        <w:r w:rsidR="00EE684E" w:rsidRPr="00EE684E">
          <w:rPr>
            <w:noProof/>
            <w:webHidden/>
          </w:rPr>
          <w:fldChar w:fldCharType="separate"/>
        </w:r>
        <w:r w:rsidR="00C26134">
          <w:rPr>
            <w:noProof/>
            <w:webHidden/>
          </w:rPr>
          <w:t>12</w:t>
        </w:r>
        <w:r w:rsidR="00EE684E" w:rsidRPr="00EE684E">
          <w:rPr>
            <w:noProof/>
            <w:webHidden/>
          </w:rPr>
          <w:fldChar w:fldCharType="end"/>
        </w:r>
      </w:hyperlink>
    </w:p>
    <w:p w14:paraId="4C0CF092" w14:textId="77777777" w:rsidR="00EE684E" w:rsidRPr="00EE684E" w:rsidRDefault="004459C3" w:rsidP="00EE684E">
      <w:pPr>
        <w:pStyle w:val="TOC1"/>
        <w:rPr>
          <w:rFonts w:eastAsiaTheme="minorEastAsia"/>
          <w:noProof/>
          <w:sz w:val="22"/>
          <w:szCs w:val="22"/>
        </w:rPr>
      </w:pPr>
      <w:hyperlink w:anchor="_Toc424305238" w:history="1">
        <w:r w:rsidR="00EE684E" w:rsidRPr="00EE684E">
          <w:rPr>
            <w:rStyle w:val="Hyperlink"/>
            <w:bCs/>
            <w:noProof/>
          </w:rPr>
          <w:t>ARTICLE XI - PROCEDURE</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_Toc424305238 \h </w:instrText>
        </w:r>
        <w:r w:rsidR="00EE684E" w:rsidRPr="00EE684E">
          <w:rPr>
            <w:noProof/>
            <w:webHidden/>
          </w:rPr>
        </w:r>
        <w:r w:rsidR="00EE684E" w:rsidRPr="00EE684E">
          <w:rPr>
            <w:noProof/>
            <w:webHidden/>
          </w:rPr>
          <w:fldChar w:fldCharType="separate"/>
        </w:r>
        <w:r w:rsidR="00C26134">
          <w:rPr>
            <w:noProof/>
            <w:webHidden/>
          </w:rPr>
          <w:t>12</w:t>
        </w:r>
        <w:r w:rsidR="00EE684E" w:rsidRPr="00EE684E">
          <w:rPr>
            <w:noProof/>
            <w:webHidden/>
          </w:rPr>
          <w:fldChar w:fldCharType="end"/>
        </w:r>
      </w:hyperlink>
    </w:p>
    <w:p w14:paraId="2775FBD0" w14:textId="77777777" w:rsidR="00EE684E" w:rsidRPr="00EE684E" w:rsidRDefault="004459C3" w:rsidP="00EE684E">
      <w:pPr>
        <w:pStyle w:val="TOC1"/>
        <w:rPr>
          <w:rFonts w:eastAsiaTheme="minorEastAsia"/>
          <w:noProof/>
          <w:sz w:val="22"/>
          <w:szCs w:val="22"/>
        </w:rPr>
      </w:pPr>
      <w:hyperlink w:anchor="_Toc424305239" w:history="1">
        <w:r w:rsidR="00EE684E" w:rsidRPr="00EE684E">
          <w:rPr>
            <w:rStyle w:val="Hyperlink"/>
            <w:bCs/>
            <w:noProof/>
          </w:rPr>
          <w:t>ARTICLE XII - AMENDMENTS</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_Toc424305239 \h </w:instrText>
        </w:r>
        <w:r w:rsidR="00EE684E" w:rsidRPr="00EE684E">
          <w:rPr>
            <w:noProof/>
            <w:webHidden/>
          </w:rPr>
        </w:r>
        <w:r w:rsidR="00EE684E" w:rsidRPr="00EE684E">
          <w:rPr>
            <w:noProof/>
            <w:webHidden/>
          </w:rPr>
          <w:fldChar w:fldCharType="separate"/>
        </w:r>
        <w:r w:rsidR="00C26134">
          <w:rPr>
            <w:noProof/>
            <w:webHidden/>
          </w:rPr>
          <w:t>12</w:t>
        </w:r>
        <w:r w:rsidR="00EE684E" w:rsidRPr="00EE684E">
          <w:rPr>
            <w:noProof/>
            <w:webHidden/>
          </w:rPr>
          <w:fldChar w:fldCharType="end"/>
        </w:r>
      </w:hyperlink>
    </w:p>
    <w:p w14:paraId="744A2E2E" w14:textId="77777777" w:rsidR="00EE684E" w:rsidRPr="00EE684E" w:rsidRDefault="004459C3" w:rsidP="00EE684E">
      <w:pPr>
        <w:pStyle w:val="TOC1"/>
        <w:rPr>
          <w:rFonts w:eastAsiaTheme="minorEastAsia"/>
          <w:noProof/>
          <w:sz w:val="22"/>
          <w:szCs w:val="22"/>
        </w:rPr>
      </w:pPr>
      <w:hyperlink w:anchor="_Toc424305240" w:history="1">
        <w:r w:rsidR="00EE684E" w:rsidRPr="00EE684E">
          <w:rPr>
            <w:rStyle w:val="Hyperlink"/>
            <w:bCs/>
            <w:noProof/>
          </w:rPr>
          <w:t>ARTICLE XIII - DISSOLUTION</w:t>
        </w:r>
        <w:r w:rsidR="00EE684E" w:rsidRPr="00EE684E">
          <w:rPr>
            <w:noProof/>
            <w:webHidden/>
          </w:rPr>
          <w:tab/>
        </w:r>
        <w:r w:rsidR="00EE684E" w:rsidRPr="00EE684E">
          <w:rPr>
            <w:noProof/>
            <w:webHidden/>
          </w:rPr>
          <w:fldChar w:fldCharType="begin"/>
        </w:r>
        <w:r w:rsidR="00EE684E" w:rsidRPr="00EE684E">
          <w:rPr>
            <w:noProof/>
            <w:webHidden/>
          </w:rPr>
          <w:instrText xml:space="preserve"> PAGEREF _Toc424305240 \h </w:instrText>
        </w:r>
        <w:r w:rsidR="00EE684E" w:rsidRPr="00EE684E">
          <w:rPr>
            <w:noProof/>
            <w:webHidden/>
          </w:rPr>
        </w:r>
        <w:r w:rsidR="00EE684E" w:rsidRPr="00EE684E">
          <w:rPr>
            <w:noProof/>
            <w:webHidden/>
          </w:rPr>
          <w:fldChar w:fldCharType="separate"/>
        </w:r>
        <w:r w:rsidR="00C26134">
          <w:rPr>
            <w:noProof/>
            <w:webHidden/>
          </w:rPr>
          <w:t>13</w:t>
        </w:r>
        <w:r w:rsidR="00EE684E" w:rsidRPr="00EE684E">
          <w:rPr>
            <w:noProof/>
            <w:webHidden/>
          </w:rPr>
          <w:fldChar w:fldCharType="end"/>
        </w:r>
      </w:hyperlink>
    </w:p>
    <w:p w14:paraId="5CDA8FD3" w14:textId="77777777" w:rsidR="00EE684E" w:rsidRDefault="00EE684E" w:rsidP="00AC2B6E">
      <w:pPr>
        <w:tabs>
          <w:tab w:val="left" w:pos="1440"/>
        </w:tabs>
      </w:pPr>
      <w:r w:rsidRPr="00EE684E">
        <w:rPr>
          <w:rFonts w:ascii="Times New Roman" w:hAnsi="Times New Roman"/>
        </w:rPr>
        <w:fldChar w:fldCharType="end"/>
      </w:r>
      <w:r w:rsidR="00AC2B6E">
        <w:rPr>
          <w:rFonts w:ascii="Times New Roman" w:hAnsi="Times New Roman"/>
        </w:rPr>
        <w:tab/>
      </w:r>
    </w:p>
    <w:p w14:paraId="47CC67E5" w14:textId="77777777" w:rsidR="00EE684E" w:rsidRDefault="00EE684E" w:rsidP="003B1C9B"/>
    <w:p w14:paraId="07BA98A8" w14:textId="77777777" w:rsidR="00EE684E" w:rsidRDefault="00EE684E" w:rsidP="003B1C9B"/>
    <w:p w14:paraId="1C7F1E0E" w14:textId="77777777" w:rsidR="00EE684E" w:rsidRDefault="00EE684E" w:rsidP="003B1C9B"/>
    <w:p w14:paraId="53B0BB54" w14:textId="77777777" w:rsidR="00EE684E" w:rsidRDefault="00EE684E" w:rsidP="003B1C9B"/>
    <w:p w14:paraId="3E0F60DB" w14:textId="77777777" w:rsidR="00EE684E" w:rsidRDefault="00EE684E" w:rsidP="003B1C9B"/>
    <w:p w14:paraId="6F037524" w14:textId="77777777" w:rsidR="00EE684E" w:rsidRDefault="00EE684E" w:rsidP="003B1C9B"/>
    <w:p w14:paraId="72B1E022" w14:textId="77777777" w:rsidR="00EE684E" w:rsidRDefault="00EE684E" w:rsidP="003B1C9B"/>
    <w:p w14:paraId="2CF07482" w14:textId="77777777" w:rsidR="00EE684E" w:rsidRDefault="00EE684E" w:rsidP="003B1C9B"/>
    <w:p w14:paraId="1FB27852" w14:textId="77777777" w:rsidR="00EE684E" w:rsidRDefault="00EE684E" w:rsidP="003B1C9B"/>
    <w:p w14:paraId="1CBE9425" w14:textId="77777777" w:rsidR="00EE684E" w:rsidRDefault="00EE684E" w:rsidP="003B1C9B"/>
    <w:p w14:paraId="56460550" w14:textId="77777777" w:rsidR="00EE684E" w:rsidRDefault="00EE684E" w:rsidP="003B1C9B"/>
    <w:p w14:paraId="5746BEE7" w14:textId="77777777" w:rsidR="00EE684E" w:rsidRDefault="00EE684E" w:rsidP="003B1C9B"/>
    <w:p w14:paraId="501692E3" w14:textId="77777777" w:rsidR="00EE684E" w:rsidRDefault="00EE684E" w:rsidP="003B1C9B"/>
    <w:p w14:paraId="0D0DE8AF" w14:textId="77777777" w:rsidR="00EE684E" w:rsidRPr="003B1C9B" w:rsidRDefault="00EE684E" w:rsidP="003B1C9B"/>
    <w:p w14:paraId="69A4295C" w14:textId="77777777" w:rsidR="00925BD7" w:rsidRPr="008D0EE8" w:rsidRDefault="00925BD7" w:rsidP="002177A8">
      <w:pPr>
        <w:pStyle w:val="Heading1"/>
        <w:jc w:val="center"/>
        <w:rPr>
          <w:b/>
          <w:bCs/>
          <w:sz w:val="32"/>
          <w:szCs w:val="32"/>
        </w:rPr>
      </w:pPr>
      <w:bookmarkStart w:id="1" w:name="_Toc424305228"/>
      <w:r w:rsidRPr="008D0EE8">
        <w:rPr>
          <w:b/>
          <w:bCs/>
          <w:sz w:val="32"/>
          <w:szCs w:val="32"/>
        </w:rPr>
        <w:t>ARTICLE I - NAME</w:t>
      </w:r>
      <w:bookmarkEnd w:id="1"/>
    </w:p>
    <w:p w14:paraId="59D39991" w14:textId="77777777" w:rsidR="00925BD7" w:rsidRPr="008D0EE8" w:rsidRDefault="00925BD7" w:rsidP="00925BD7">
      <w:pPr>
        <w:rPr>
          <w:rFonts w:ascii="Times New Roman" w:hAnsi="Times New Roman"/>
          <w:szCs w:val="28"/>
        </w:rPr>
      </w:pPr>
    </w:p>
    <w:p w14:paraId="25B74624" w14:textId="77777777" w:rsidR="00925BD7" w:rsidRPr="008D0EE8" w:rsidRDefault="00925BD7" w:rsidP="00925BD7">
      <w:pPr>
        <w:rPr>
          <w:rFonts w:ascii="Times New Roman" w:hAnsi="Times New Roman"/>
          <w:szCs w:val="28"/>
        </w:rPr>
      </w:pPr>
      <w:r w:rsidRPr="008D0EE8">
        <w:rPr>
          <w:rFonts w:ascii="Times New Roman" w:hAnsi="Times New Roman"/>
          <w:szCs w:val="28"/>
        </w:rPr>
        <w:t xml:space="preserve">The name of the organization shall be the </w:t>
      </w:r>
      <w:r w:rsidRPr="008D0EE8">
        <w:rPr>
          <w:rFonts w:ascii="Times New Roman" w:hAnsi="Times New Roman"/>
          <w:b/>
          <w:szCs w:val="28"/>
        </w:rPr>
        <w:t>International Association of Audio Information Services</w:t>
      </w:r>
      <w:r w:rsidRPr="008D0EE8">
        <w:rPr>
          <w:rFonts w:ascii="Times New Roman" w:hAnsi="Times New Roman"/>
          <w:szCs w:val="28"/>
        </w:rPr>
        <w:t xml:space="preserve"> (IAAIS).  It </w:t>
      </w:r>
      <w:r w:rsidRPr="008D0EE8">
        <w:rPr>
          <w:rFonts w:ascii="Times New Roman" w:hAnsi="Times New Roman"/>
          <w:color w:val="000000"/>
          <w:szCs w:val="28"/>
        </w:rPr>
        <w:t>is</w:t>
      </w:r>
      <w:r w:rsidRPr="008D0EE8">
        <w:rPr>
          <w:rFonts w:ascii="Times New Roman" w:hAnsi="Times New Roman"/>
          <w:szCs w:val="28"/>
        </w:rPr>
        <w:t xml:space="preserve"> incorporated as a non-profit organization.</w:t>
      </w:r>
    </w:p>
    <w:p w14:paraId="030A8D3A" w14:textId="77777777" w:rsidR="00925BD7" w:rsidRPr="008D0EE8" w:rsidRDefault="00925BD7" w:rsidP="00925BD7">
      <w:pPr>
        <w:rPr>
          <w:rFonts w:ascii="Times New Roman" w:hAnsi="Times New Roman"/>
          <w:szCs w:val="28"/>
        </w:rPr>
      </w:pPr>
    </w:p>
    <w:p w14:paraId="46D89BBF" w14:textId="7777777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ARTICLE 1 - NAME</w:t>
      </w:r>
    </w:p>
    <w:p w14:paraId="7EDBD8A2" w14:textId="7777777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The name of the organization shall be the International Association of Audio Information Services (IAAIS). The organization was established in April of 1977 and is incorporated as a not-for-profit organization. </w:t>
      </w:r>
    </w:p>
    <w:p w14:paraId="5312C56C" w14:textId="77777777" w:rsidR="00925BD7" w:rsidRDefault="00925BD7" w:rsidP="00925BD7">
      <w:pPr>
        <w:rPr>
          <w:rFonts w:ascii="Times New Roman" w:hAnsi="Times New Roman"/>
          <w:szCs w:val="28"/>
        </w:rPr>
      </w:pPr>
    </w:p>
    <w:p w14:paraId="122CA2C5" w14:textId="77777777" w:rsidR="00925BD7" w:rsidRPr="007F37E7" w:rsidRDefault="00925BD7" w:rsidP="00925BD7">
      <w:pPr>
        <w:rPr>
          <w:rFonts w:ascii="Times New Roman" w:hAnsi="Times New Roman"/>
          <w:sz w:val="32"/>
          <w:szCs w:val="32"/>
        </w:rPr>
      </w:pPr>
    </w:p>
    <w:p w14:paraId="556D0D92" w14:textId="77777777" w:rsidR="00925BD7" w:rsidRPr="007F37E7" w:rsidRDefault="00925BD7" w:rsidP="00925BD7">
      <w:pPr>
        <w:pStyle w:val="Heading1"/>
        <w:jc w:val="center"/>
        <w:rPr>
          <w:b/>
          <w:bCs/>
          <w:sz w:val="32"/>
          <w:szCs w:val="32"/>
        </w:rPr>
      </w:pPr>
      <w:bookmarkStart w:id="2" w:name="_Toc424305229"/>
      <w:r w:rsidRPr="007F37E7">
        <w:rPr>
          <w:b/>
          <w:bCs/>
          <w:sz w:val="32"/>
          <w:szCs w:val="32"/>
        </w:rPr>
        <w:t>ARTICLE II - PURPOSE</w:t>
      </w:r>
      <w:bookmarkEnd w:id="2"/>
    </w:p>
    <w:p w14:paraId="53AE881C" w14:textId="77777777" w:rsidR="00925BD7" w:rsidRPr="007F37E7" w:rsidRDefault="00925BD7" w:rsidP="00925BD7">
      <w:pPr>
        <w:rPr>
          <w:rFonts w:ascii="Times New Roman" w:hAnsi="Times New Roman"/>
          <w:szCs w:val="28"/>
        </w:rPr>
      </w:pPr>
    </w:p>
    <w:p w14:paraId="69A86D7D" w14:textId="77777777" w:rsidR="00925BD7" w:rsidRPr="007F37E7" w:rsidRDefault="00925BD7" w:rsidP="00925BD7">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The purposes of this organization are: </w:t>
      </w:r>
    </w:p>
    <w:p w14:paraId="4C0CDDBE" w14:textId="7272F3A3" w:rsidR="0057453D" w:rsidRPr="00BC3089" w:rsidRDefault="0057453D" w:rsidP="0057453D">
      <w:pPr>
        <w:pStyle w:val="PlainText"/>
        <w:numPr>
          <w:ilvl w:val="0"/>
          <w:numId w:val="2"/>
        </w:numPr>
        <w:rPr>
          <w:rFonts w:ascii="Times New Roman" w:hAnsi="Times New Roman" w:cs="Times New Roman"/>
          <w:sz w:val="28"/>
          <w:szCs w:val="28"/>
        </w:rPr>
      </w:pPr>
      <w:r w:rsidRPr="00BC3089">
        <w:rPr>
          <w:rFonts w:ascii="Times New Roman" w:hAnsi="Times New Roman" w:cs="Times New Roman"/>
          <w:sz w:val="28"/>
          <w:szCs w:val="28"/>
        </w:rPr>
        <w:t xml:space="preserve">to encourage and support the establishment, expansion and maintenance of audio information access services for individuals who cannot read conventional print because of blindness or any other visual, physical, or learning disability; </w:t>
      </w:r>
    </w:p>
    <w:p w14:paraId="24A3962B" w14:textId="77777777" w:rsidR="0057453D" w:rsidRPr="007F37E7" w:rsidRDefault="0057453D" w:rsidP="0057453D">
      <w:pPr>
        <w:pStyle w:val="PlainText"/>
        <w:ind w:left="720"/>
        <w:rPr>
          <w:rFonts w:ascii="Times New Roman" w:hAnsi="Times New Roman" w:cs="Times New Roman"/>
          <w:sz w:val="28"/>
          <w:szCs w:val="28"/>
        </w:rPr>
      </w:pPr>
    </w:p>
    <w:p w14:paraId="32C4C8C9" w14:textId="67162F15" w:rsidR="0057453D" w:rsidRPr="007F37E7" w:rsidRDefault="0057453D" w:rsidP="0057453D">
      <w:pPr>
        <w:pStyle w:val="PlainText"/>
        <w:numPr>
          <w:ilvl w:val="0"/>
          <w:numId w:val="2"/>
        </w:numPr>
        <w:rPr>
          <w:rFonts w:ascii="Times New Roman" w:hAnsi="Times New Roman" w:cs="Times New Roman"/>
          <w:sz w:val="28"/>
          <w:szCs w:val="28"/>
        </w:rPr>
      </w:pPr>
      <w:r w:rsidRPr="007F37E7">
        <w:rPr>
          <w:rFonts w:ascii="Times New Roman" w:hAnsi="Times New Roman" w:cs="Times New Roman"/>
          <w:sz w:val="28"/>
          <w:szCs w:val="28"/>
        </w:rPr>
        <w:t xml:space="preserve">to encourage audio information access services to operate within the guidelines for good practice as adopted by this organization; </w:t>
      </w:r>
    </w:p>
    <w:p w14:paraId="4257A6B4" w14:textId="77777777" w:rsidR="0057453D" w:rsidRPr="007F37E7" w:rsidRDefault="0057453D" w:rsidP="0057453D">
      <w:pPr>
        <w:pStyle w:val="PlainText"/>
        <w:ind w:left="720"/>
        <w:rPr>
          <w:rFonts w:ascii="Times New Roman" w:hAnsi="Times New Roman" w:cs="Times New Roman"/>
          <w:sz w:val="28"/>
          <w:szCs w:val="28"/>
        </w:rPr>
      </w:pPr>
    </w:p>
    <w:p w14:paraId="37A31F82" w14:textId="77777777" w:rsidR="00925BD7" w:rsidRPr="007F37E7" w:rsidRDefault="00925BD7" w:rsidP="00824D43">
      <w:pPr>
        <w:pStyle w:val="PlainText"/>
        <w:numPr>
          <w:ilvl w:val="0"/>
          <w:numId w:val="2"/>
        </w:numPr>
        <w:rPr>
          <w:rFonts w:ascii="Times New Roman" w:hAnsi="Times New Roman" w:cs="Times New Roman"/>
          <w:sz w:val="28"/>
          <w:szCs w:val="28"/>
        </w:rPr>
      </w:pPr>
      <w:r w:rsidRPr="007F37E7">
        <w:rPr>
          <w:rFonts w:ascii="Times New Roman" w:hAnsi="Times New Roman" w:cs="Times New Roman"/>
          <w:sz w:val="28"/>
          <w:szCs w:val="28"/>
        </w:rPr>
        <w:t xml:space="preserve">to promote sharing of programming and other information for the mutual benefit of member services; </w:t>
      </w:r>
    </w:p>
    <w:p w14:paraId="07FC8915" w14:textId="77777777" w:rsidR="0057453D" w:rsidRPr="007F37E7" w:rsidRDefault="0057453D" w:rsidP="0057453D">
      <w:pPr>
        <w:pStyle w:val="PlainText"/>
        <w:ind w:left="720"/>
        <w:rPr>
          <w:rFonts w:ascii="Times New Roman" w:hAnsi="Times New Roman" w:cs="Times New Roman"/>
          <w:sz w:val="28"/>
          <w:szCs w:val="28"/>
        </w:rPr>
      </w:pPr>
    </w:p>
    <w:p w14:paraId="3A18C517" w14:textId="21529842" w:rsidR="0057453D" w:rsidRPr="00BC3089" w:rsidRDefault="0057453D" w:rsidP="0057453D">
      <w:pPr>
        <w:pStyle w:val="PlainText"/>
        <w:numPr>
          <w:ilvl w:val="0"/>
          <w:numId w:val="2"/>
        </w:numPr>
        <w:rPr>
          <w:rFonts w:ascii="Times New Roman" w:hAnsi="Times New Roman" w:cs="Times New Roman"/>
          <w:sz w:val="28"/>
          <w:szCs w:val="28"/>
        </w:rPr>
      </w:pPr>
      <w:r w:rsidRPr="00BC3089">
        <w:rPr>
          <w:rFonts w:ascii="Times New Roman" w:hAnsi="Times New Roman" w:cs="Times New Roman"/>
          <w:sz w:val="28"/>
          <w:szCs w:val="28"/>
        </w:rPr>
        <w:t>to research and recommend technologies to all members for the purpose of helping to expand audio information to new audiences;</w:t>
      </w:r>
    </w:p>
    <w:p w14:paraId="634DD374" w14:textId="77777777" w:rsidR="0057453D" w:rsidRPr="008D0EE8" w:rsidRDefault="0057453D" w:rsidP="0057453D">
      <w:pPr>
        <w:pStyle w:val="PlainText"/>
        <w:ind w:left="720"/>
        <w:rPr>
          <w:rFonts w:ascii="Times New Roman" w:hAnsi="Times New Roman" w:cs="Times New Roman"/>
          <w:sz w:val="28"/>
          <w:szCs w:val="28"/>
        </w:rPr>
      </w:pPr>
    </w:p>
    <w:p w14:paraId="3BB5E9A6" w14:textId="77777777" w:rsidR="00925BD7" w:rsidRPr="007F37E7" w:rsidRDefault="00925BD7" w:rsidP="00824D43">
      <w:pPr>
        <w:pStyle w:val="PlainText"/>
        <w:numPr>
          <w:ilvl w:val="0"/>
          <w:numId w:val="2"/>
        </w:numPr>
        <w:rPr>
          <w:rFonts w:ascii="Times New Roman" w:hAnsi="Times New Roman" w:cs="Times New Roman"/>
          <w:sz w:val="28"/>
          <w:szCs w:val="28"/>
        </w:rPr>
      </w:pPr>
      <w:r w:rsidRPr="007F37E7">
        <w:rPr>
          <w:rFonts w:ascii="Times New Roman" w:hAnsi="Times New Roman" w:cs="Times New Roman"/>
          <w:sz w:val="28"/>
          <w:szCs w:val="28"/>
        </w:rPr>
        <w:t>to provide member employees and volunteers with professional development and networking opportunities;</w:t>
      </w:r>
    </w:p>
    <w:p w14:paraId="4CD15D58" w14:textId="77777777" w:rsidR="00925BD7" w:rsidRPr="007F37E7" w:rsidRDefault="00925BD7" w:rsidP="00824D43">
      <w:pPr>
        <w:pStyle w:val="PlainText"/>
        <w:numPr>
          <w:ilvl w:val="0"/>
          <w:numId w:val="2"/>
        </w:numPr>
        <w:rPr>
          <w:rFonts w:ascii="Times New Roman" w:hAnsi="Times New Roman" w:cs="Times New Roman"/>
          <w:sz w:val="28"/>
          <w:szCs w:val="28"/>
        </w:rPr>
      </w:pPr>
      <w:r w:rsidRPr="007F37E7">
        <w:rPr>
          <w:rFonts w:ascii="Times New Roman" w:hAnsi="Times New Roman" w:cs="Times New Roman"/>
          <w:sz w:val="28"/>
          <w:szCs w:val="28"/>
        </w:rPr>
        <w:t xml:space="preserve">to promote the interests of member services with both governmental and private entities; </w:t>
      </w:r>
    </w:p>
    <w:p w14:paraId="1877A48D" w14:textId="4270F381" w:rsidR="0057453D" w:rsidRPr="00BC3089" w:rsidRDefault="0057453D" w:rsidP="0057453D">
      <w:pPr>
        <w:pStyle w:val="PlainText"/>
        <w:numPr>
          <w:ilvl w:val="0"/>
          <w:numId w:val="2"/>
        </w:numPr>
        <w:rPr>
          <w:rFonts w:ascii="Times New Roman" w:hAnsi="Times New Roman" w:cs="Times New Roman"/>
          <w:sz w:val="28"/>
          <w:szCs w:val="28"/>
        </w:rPr>
      </w:pPr>
      <w:r w:rsidRPr="00BC3089">
        <w:rPr>
          <w:rFonts w:ascii="Times New Roman" w:hAnsi="Times New Roman" w:cs="Times New Roman"/>
          <w:sz w:val="28"/>
          <w:szCs w:val="28"/>
        </w:rPr>
        <w:t xml:space="preserve">to increase public awareness so as to stimulate and facilitate the growth of audio information and other information access services. </w:t>
      </w:r>
    </w:p>
    <w:p w14:paraId="40F07A75" w14:textId="77777777" w:rsidR="0057453D" w:rsidRDefault="0057453D" w:rsidP="0057453D">
      <w:pPr>
        <w:pStyle w:val="PlainText"/>
        <w:ind w:left="720"/>
        <w:rPr>
          <w:rFonts w:ascii="Times New Roman" w:hAnsi="Times New Roman" w:cs="Times New Roman"/>
          <w:sz w:val="28"/>
          <w:szCs w:val="28"/>
        </w:rPr>
      </w:pPr>
    </w:p>
    <w:p w14:paraId="6496AE0C" w14:textId="77777777" w:rsidR="00361C31" w:rsidRPr="008D0EE8" w:rsidRDefault="00361C31" w:rsidP="00361C31">
      <w:pPr>
        <w:pStyle w:val="PlainText"/>
        <w:rPr>
          <w:rFonts w:ascii="Times New Roman" w:hAnsi="Times New Roman" w:cs="Times New Roman"/>
          <w:sz w:val="28"/>
          <w:szCs w:val="28"/>
        </w:rPr>
      </w:pPr>
    </w:p>
    <w:p w14:paraId="039FF082" w14:textId="77777777" w:rsidR="00925BD7" w:rsidRDefault="00925BD7" w:rsidP="00925BD7">
      <w:pPr>
        <w:pStyle w:val="PlainText"/>
        <w:rPr>
          <w:rFonts w:ascii="Times New Roman" w:hAnsi="Times New Roman" w:cs="Times New Roman"/>
          <w:sz w:val="28"/>
          <w:szCs w:val="28"/>
        </w:rPr>
      </w:pPr>
    </w:p>
    <w:p w14:paraId="29DA5F27" w14:textId="77777777" w:rsidR="00AC2B6E" w:rsidRDefault="00AC2B6E" w:rsidP="00925BD7">
      <w:pPr>
        <w:pStyle w:val="PlainText"/>
        <w:rPr>
          <w:rFonts w:ascii="Times New Roman" w:hAnsi="Times New Roman" w:cs="Times New Roman"/>
          <w:sz w:val="28"/>
          <w:szCs w:val="28"/>
        </w:rPr>
      </w:pPr>
    </w:p>
    <w:p w14:paraId="3981304A" w14:textId="77777777" w:rsidR="00AC2B6E" w:rsidRDefault="00AC2B6E" w:rsidP="00925BD7">
      <w:pPr>
        <w:pStyle w:val="PlainText"/>
        <w:rPr>
          <w:rFonts w:ascii="Times New Roman" w:hAnsi="Times New Roman" w:cs="Times New Roman"/>
          <w:sz w:val="28"/>
          <w:szCs w:val="28"/>
        </w:rPr>
      </w:pPr>
    </w:p>
    <w:p w14:paraId="2C26478C" w14:textId="77777777" w:rsidR="00AC2B6E" w:rsidRPr="008D0EE8" w:rsidRDefault="00AC2B6E" w:rsidP="00925BD7">
      <w:pPr>
        <w:pStyle w:val="PlainText"/>
        <w:rPr>
          <w:rFonts w:ascii="Times New Roman" w:hAnsi="Times New Roman" w:cs="Times New Roman"/>
          <w:sz w:val="28"/>
          <w:szCs w:val="28"/>
        </w:rPr>
      </w:pPr>
    </w:p>
    <w:p w14:paraId="53939655" w14:textId="77777777" w:rsidR="00925BD7" w:rsidRPr="008D0EE8" w:rsidRDefault="00925BD7" w:rsidP="00925BD7">
      <w:pPr>
        <w:pStyle w:val="Heading1"/>
        <w:jc w:val="center"/>
        <w:rPr>
          <w:b/>
          <w:bCs/>
          <w:sz w:val="32"/>
          <w:szCs w:val="32"/>
        </w:rPr>
      </w:pPr>
      <w:bookmarkStart w:id="3" w:name="_Toc424305230"/>
      <w:r w:rsidRPr="008D0EE8">
        <w:rPr>
          <w:b/>
          <w:bCs/>
          <w:sz w:val="32"/>
          <w:szCs w:val="32"/>
        </w:rPr>
        <w:t>ARTICLE III – ACCESSIBILITY</w:t>
      </w:r>
      <w:bookmarkEnd w:id="3"/>
    </w:p>
    <w:p w14:paraId="5FFB17DD" w14:textId="77777777" w:rsidR="00925BD7" w:rsidRPr="008D0EE8" w:rsidRDefault="00925BD7" w:rsidP="00925BD7">
      <w:pPr>
        <w:jc w:val="center"/>
        <w:rPr>
          <w:rFonts w:ascii="Times New Roman" w:hAnsi="Times New Roman"/>
          <w:b/>
          <w:szCs w:val="28"/>
        </w:rPr>
      </w:pPr>
    </w:p>
    <w:p w14:paraId="3ECF6316" w14:textId="77777777" w:rsidR="00925BD7" w:rsidRPr="008D0EE8" w:rsidRDefault="00925BD7" w:rsidP="00925BD7">
      <w:pPr>
        <w:rPr>
          <w:rFonts w:ascii="Times New Roman" w:hAnsi="Times New Roman"/>
          <w:color w:val="000000"/>
          <w:szCs w:val="28"/>
        </w:rPr>
      </w:pPr>
      <w:r w:rsidRPr="008D0EE8">
        <w:rPr>
          <w:rFonts w:ascii="Times New Roman" w:hAnsi="Times New Roman"/>
          <w:color w:val="000000"/>
          <w:szCs w:val="28"/>
        </w:rPr>
        <w:t xml:space="preserve">It is the policy of the International Association of Audio Information Services that all facilities, activities, and publications of the association are to be accessible. </w:t>
      </w:r>
    </w:p>
    <w:p w14:paraId="351908C0" w14:textId="77777777" w:rsidR="00925BD7" w:rsidRPr="008D0EE8" w:rsidRDefault="00925BD7" w:rsidP="00925BD7">
      <w:pPr>
        <w:spacing w:before="100" w:beforeAutospacing="1" w:after="100" w:afterAutospacing="1"/>
        <w:rPr>
          <w:rFonts w:ascii="Times New Roman" w:hAnsi="Times New Roman"/>
          <w:color w:val="000000"/>
          <w:szCs w:val="28"/>
        </w:rPr>
      </w:pPr>
      <w:r w:rsidRPr="008D0EE8">
        <w:rPr>
          <w:rFonts w:ascii="Times New Roman" w:hAnsi="Times New Roman"/>
          <w:color w:val="000000"/>
          <w:szCs w:val="28"/>
        </w:rPr>
        <w:t xml:space="preserve">This means: </w:t>
      </w:r>
    </w:p>
    <w:p w14:paraId="1C718BB6" w14:textId="77777777" w:rsidR="00925BD7" w:rsidRPr="008D0EE8" w:rsidRDefault="00842394" w:rsidP="00925BD7">
      <w:pPr>
        <w:pStyle w:val="BodyText3"/>
        <w:rPr>
          <w:szCs w:val="28"/>
        </w:rPr>
      </w:pPr>
      <w:r w:rsidRPr="00361C31">
        <w:rPr>
          <w:b/>
          <w:szCs w:val="28"/>
        </w:rPr>
        <w:t>3.</w:t>
      </w:r>
      <w:r w:rsidR="00361C31" w:rsidRPr="00361C31">
        <w:rPr>
          <w:b/>
          <w:szCs w:val="28"/>
        </w:rPr>
        <w:t>1</w:t>
      </w:r>
      <w:r w:rsidR="00361C31">
        <w:rPr>
          <w:szCs w:val="28"/>
        </w:rPr>
        <w:tab/>
      </w:r>
      <w:r w:rsidR="00925BD7" w:rsidRPr="008D0EE8">
        <w:rPr>
          <w:szCs w:val="28"/>
        </w:rPr>
        <w:t xml:space="preserve"> IAAIS will operate its business, or locate its activities, in facilities which are architecturally accessible to those using wheelchairs, crutches, canes, dog-guides, etc. </w:t>
      </w:r>
    </w:p>
    <w:p w14:paraId="4B09966A" w14:textId="77777777" w:rsidR="00925BD7" w:rsidRPr="008D0EE8" w:rsidRDefault="00925BD7" w:rsidP="00925BD7">
      <w:pPr>
        <w:pStyle w:val="BodyText3"/>
        <w:rPr>
          <w:szCs w:val="28"/>
        </w:rPr>
      </w:pPr>
    </w:p>
    <w:p w14:paraId="49DC3D6B" w14:textId="77777777" w:rsidR="00925BD7" w:rsidRPr="008D0EE8" w:rsidRDefault="00361C31" w:rsidP="00925BD7">
      <w:pPr>
        <w:pStyle w:val="PlainText"/>
        <w:rPr>
          <w:rFonts w:ascii="Times New Roman" w:hAnsi="Times New Roman" w:cs="Times New Roman"/>
          <w:sz w:val="28"/>
          <w:szCs w:val="28"/>
        </w:rPr>
      </w:pPr>
      <w:r w:rsidRPr="00361C31">
        <w:rPr>
          <w:rFonts w:ascii="Times New Roman" w:hAnsi="Times New Roman" w:cs="Times New Roman"/>
          <w:b/>
          <w:sz w:val="28"/>
          <w:szCs w:val="28"/>
        </w:rPr>
        <w:t>3.2</w:t>
      </w:r>
      <w:r>
        <w:rPr>
          <w:rFonts w:ascii="Times New Roman" w:hAnsi="Times New Roman" w:cs="Times New Roman"/>
          <w:sz w:val="28"/>
          <w:szCs w:val="28"/>
        </w:rPr>
        <w:tab/>
      </w:r>
      <w:r w:rsidR="00925BD7" w:rsidRPr="008D0EE8">
        <w:rPr>
          <w:rFonts w:ascii="Times New Roman" w:hAnsi="Times New Roman" w:cs="Times New Roman"/>
          <w:sz w:val="28"/>
          <w:szCs w:val="28"/>
        </w:rPr>
        <w:t xml:space="preserve">All publications, public communications, and informational materials produced by IAAIS will be available to individuals with print disabilities in their preferred accessible format. </w:t>
      </w:r>
    </w:p>
    <w:p w14:paraId="212D14B4" w14:textId="77777777" w:rsidR="00925BD7" w:rsidRPr="008D0EE8" w:rsidRDefault="00925BD7" w:rsidP="00925BD7">
      <w:pPr>
        <w:pStyle w:val="BodyText3"/>
        <w:rPr>
          <w:szCs w:val="28"/>
        </w:rPr>
      </w:pPr>
    </w:p>
    <w:p w14:paraId="59800745" w14:textId="77777777" w:rsidR="00925BD7" w:rsidRPr="008D0EE8" w:rsidRDefault="00361C31" w:rsidP="00925BD7">
      <w:pPr>
        <w:pStyle w:val="PlainText"/>
        <w:rPr>
          <w:rFonts w:ascii="Times New Roman" w:hAnsi="Times New Roman" w:cs="Times New Roman"/>
          <w:sz w:val="28"/>
          <w:szCs w:val="28"/>
        </w:rPr>
      </w:pPr>
      <w:r w:rsidRPr="00361C31">
        <w:rPr>
          <w:rFonts w:ascii="Times New Roman" w:hAnsi="Times New Roman" w:cs="Times New Roman"/>
          <w:b/>
          <w:sz w:val="28"/>
          <w:szCs w:val="28"/>
        </w:rPr>
        <w:t>3.3</w:t>
      </w:r>
      <w:r>
        <w:rPr>
          <w:rFonts w:ascii="Times New Roman" w:hAnsi="Times New Roman" w:cs="Times New Roman"/>
          <w:sz w:val="28"/>
          <w:szCs w:val="28"/>
        </w:rPr>
        <w:tab/>
      </w:r>
      <w:r w:rsidR="00925BD7" w:rsidRPr="008D0EE8">
        <w:rPr>
          <w:rFonts w:ascii="Times New Roman" w:hAnsi="Times New Roman" w:cs="Times New Roman"/>
          <w:sz w:val="28"/>
          <w:szCs w:val="28"/>
        </w:rPr>
        <w:t>IAAIS encourages its member services to ad</w:t>
      </w:r>
      <w:r w:rsidR="00824D43" w:rsidRPr="008D0EE8">
        <w:rPr>
          <w:rFonts w:ascii="Times New Roman" w:hAnsi="Times New Roman" w:cs="Times New Roman"/>
          <w:sz w:val="28"/>
          <w:szCs w:val="28"/>
        </w:rPr>
        <w:t>opt a like accessibility policy.</w:t>
      </w:r>
    </w:p>
    <w:p w14:paraId="1FA3BFA7" w14:textId="77777777" w:rsidR="00824D43" w:rsidRPr="008D0EE8" w:rsidRDefault="00824D43" w:rsidP="00925BD7">
      <w:pPr>
        <w:pStyle w:val="PlainText"/>
        <w:rPr>
          <w:rFonts w:ascii="Times New Roman" w:hAnsi="Times New Roman" w:cs="Times New Roman"/>
          <w:sz w:val="28"/>
          <w:szCs w:val="28"/>
        </w:rPr>
      </w:pPr>
    </w:p>
    <w:p w14:paraId="67FC3E7C" w14:textId="77777777" w:rsidR="00824D43" w:rsidRPr="008D0EE8" w:rsidRDefault="00824D43" w:rsidP="00925BD7">
      <w:pPr>
        <w:pStyle w:val="PlainText"/>
        <w:rPr>
          <w:rFonts w:ascii="Times New Roman" w:hAnsi="Times New Roman" w:cs="Times New Roman"/>
          <w:sz w:val="28"/>
          <w:szCs w:val="28"/>
        </w:rPr>
      </w:pPr>
    </w:p>
    <w:p w14:paraId="52F60C90" w14:textId="77777777" w:rsidR="00925BD7" w:rsidRPr="008D0EE8" w:rsidRDefault="00925BD7" w:rsidP="00925BD7">
      <w:pPr>
        <w:pStyle w:val="PlainText"/>
        <w:rPr>
          <w:rFonts w:ascii="Times New Roman" w:hAnsi="Times New Roman" w:cs="Times New Roman"/>
          <w:sz w:val="32"/>
          <w:szCs w:val="32"/>
        </w:rPr>
      </w:pPr>
    </w:p>
    <w:p w14:paraId="444CD145" w14:textId="77777777" w:rsidR="00925BD7" w:rsidRPr="008D0EE8" w:rsidRDefault="00925BD7" w:rsidP="00925BD7">
      <w:pPr>
        <w:pStyle w:val="Heading1"/>
        <w:jc w:val="center"/>
        <w:rPr>
          <w:b/>
          <w:bCs/>
          <w:sz w:val="32"/>
          <w:szCs w:val="32"/>
        </w:rPr>
      </w:pPr>
      <w:bookmarkStart w:id="4" w:name="_Toc424305231"/>
      <w:r w:rsidRPr="008D0EE8">
        <w:rPr>
          <w:b/>
          <w:bCs/>
          <w:sz w:val="32"/>
          <w:szCs w:val="32"/>
        </w:rPr>
        <w:t>ARTICLE IV - MEMBERSHIP</w:t>
      </w:r>
      <w:bookmarkEnd w:id="4"/>
    </w:p>
    <w:p w14:paraId="52051F8E" w14:textId="77777777" w:rsidR="00824D43" w:rsidRPr="008D0EE8" w:rsidRDefault="00824D43" w:rsidP="00925BD7">
      <w:pPr>
        <w:rPr>
          <w:rFonts w:ascii="Times New Roman" w:hAnsi="Times New Roman"/>
          <w:color w:val="0000FF"/>
          <w:szCs w:val="28"/>
        </w:rPr>
      </w:pPr>
    </w:p>
    <w:p w14:paraId="29985C1C" w14:textId="77777777" w:rsidR="00925BD7" w:rsidRPr="008D0EE8" w:rsidRDefault="00925BD7" w:rsidP="00925BD7">
      <w:pPr>
        <w:pStyle w:val="PlainText"/>
        <w:rPr>
          <w:rFonts w:ascii="Times New Roman" w:hAnsi="Times New Roman" w:cs="Times New Roman"/>
          <w:b/>
          <w:sz w:val="28"/>
          <w:szCs w:val="28"/>
        </w:rPr>
      </w:pPr>
      <w:r w:rsidRPr="008D0EE8">
        <w:rPr>
          <w:rFonts w:ascii="Times New Roman" w:hAnsi="Times New Roman" w:cs="Times New Roman"/>
          <w:b/>
          <w:sz w:val="28"/>
          <w:szCs w:val="28"/>
        </w:rPr>
        <w:t>4.1</w:t>
      </w:r>
      <w:r w:rsidRPr="008D0EE8">
        <w:rPr>
          <w:rFonts w:ascii="Times New Roman" w:hAnsi="Times New Roman" w:cs="Times New Roman"/>
          <w:b/>
          <w:sz w:val="28"/>
          <w:szCs w:val="28"/>
        </w:rPr>
        <w:tab/>
        <w:t>Definition</w:t>
      </w:r>
    </w:p>
    <w:p w14:paraId="551269A0" w14:textId="2D51EB7A" w:rsidR="00925BD7" w:rsidRPr="007F37E7"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For purposes of determining eligibility for membership in IAAIS, an Audio Information Service is defined as: a</w:t>
      </w:r>
      <w:r w:rsidR="00BC3089">
        <w:rPr>
          <w:rFonts w:ascii="Times New Roman" w:hAnsi="Times New Roman" w:cs="Times New Roman"/>
          <w:sz w:val="28"/>
          <w:szCs w:val="28"/>
        </w:rPr>
        <w:t>n audio information</w:t>
      </w:r>
      <w:r w:rsidRPr="008D0EE8">
        <w:rPr>
          <w:rFonts w:ascii="Times New Roman" w:hAnsi="Times New Roman" w:cs="Times New Roman"/>
          <w:sz w:val="28"/>
          <w:szCs w:val="28"/>
        </w:rPr>
        <w:t xml:space="preserve"> or other information access </w:t>
      </w:r>
      <w:r w:rsidRPr="007F37E7">
        <w:rPr>
          <w:rFonts w:ascii="Times New Roman" w:hAnsi="Times New Roman" w:cs="Times New Roman"/>
          <w:sz w:val="28"/>
          <w:szCs w:val="28"/>
        </w:rPr>
        <w:t xml:space="preserve">organization that provides electronic audio access to news and other information for the benefit of people who </w:t>
      </w:r>
      <w:r w:rsidR="00BC3089">
        <w:rPr>
          <w:rFonts w:ascii="Times New Roman" w:hAnsi="Times New Roman" w:cs="Times New Roman"/>
          <w:sz w:val="28"/>
          <w:szCs w:val="28"/>
        </w:rPr>
        <w:t>cannot use print due to a medical condition</w:t>
      </w:r>
      <w:r w:rsidRPr="007F37E7">
        <w:rPr>
          <w:rFonts w:ascii="Times New Roman" w:hAnsi="Times New Roman" w:cs="Times New Roman"/>
          <w:sz w:val="28"/>
          <w:szCs w:val="28"/>
        </w:rPr>
        <w:t xml:space="preserve">; or a parent organization that provides such services through a department or subsidiary. </w:t>
      </w:r>
    </w:p>
    <w:p w14:paraId="285C9339" w14:textId="77777777" w:rsidR="00842394" w:rsidRPr="008D0EE8" w:rsidRDefault="00842394" w:rsidP="00925BD7">
      <w:pPr>
        <w:pStyle w:val="PlainText"/>
        <w:rPr>
          <w:rFonts w:ascii="Times New Roman" w:hAnsi="Times New Roman" w:cs="Times New Roman"/>
          <w:sz w:val="28"/>
          <w:szCs w:val="28"/>
        </w:rPr>
      </w:pPr>
    </w:p>
    <w:p w14:paraId="0288C4BB" w14:textId="77777777" w:rsidR="00925BD7" w:rsidRPr="008D0EE8" w:rsidRDefault="00361C31" w:rsidP="00925BD7">
      <w:pPr>
        <w:pStyle w:val="PlainText"/>
        <w:rPr>
          <w:rFonts w:ascii="Times New Roman" w:hAnsi="Times New Roman" w:cs="Times New Roman"/>
          <w:b/>
          <w:sz w:val="28"/>
          <w:szCs w:val="28"/>
        </w:rPr>
      </w:pPr>
      <w:r>
        <w:rPr>
          <w:rFonts w:ascii="Times New Roman" w:hAnsi="Times New Roman" w:cs="Times New Roman"/>
          <w:b/>
          <w:sz w:val="28"/>
          <w:szCs w:val="28"/>
        </w:rPr>
        <w:t>4.2</w:t>
      </w:r>
      <w:r>
        <w:rPr>
          <w:rFonts w:ascii="Times New Roman" w:hAnsi="Times New Roman" w:cs="Times New Roman"/>
          <w:b/>
          <w:sz w:val="28"/>
          <w:szCs w:val="28"/>
        </w:rPr>
        <w:tab/>
        <w:t>M</w:t>
      </w:r>
      <w:r w:rsidR="00925BD7" w:rsidRPr="008D0EE8">
        <w:rPr>
          <w:rFonts w:ascii="Times New Roman" w:hAnsi="Times New Roman" w:cs="Times New Roman"/>
          <w:b/>
          <w:sz w:val="28"/>
          <w:szCs w:val="28"/>
        </w:rPr>
        <w:t>embership Classifications</w:t>
      </w:r>
    </w:p>
    <w:p w14:paraId="53EFF74D" w14:textId="77777777" w:rsidR="00925BD7" w:rsidRPr="00C57780" w:rsidRDefault="00925BD7" w:rsidP="00925BD7">
      <w:pPr>
        <w:pStyle w:val="PlainText"/>
        <w:rPr>
          <w:rFonts w:ascii="Times New Roman" w:hAnsi="Times New Roman" w:cs="Times New Roman"/>
          <w:b/>
          <w:sz w:val="28"/>
          <w:szCs w:val="28"/>
        </w:rPr>
      </w:pPr>
    </w:p>
    <w:p w14:paraId="1FA14B5A" w14:textId="35E7BA97" w:rsidR="00BC3089" w:rsidRDefault="00361C31" w:rsidP="00925BD7">
      <w:pPr>
        <w:pStyle w:val="PlainText"/>
        <w:rPr>
          <w:rFonts w:ascii="Times New Roman" w:hAnsi="Times New Roman" w:cs="Times New Roman"/>
          <w:sz w:val="28"/>
          <w:szCs w:val="28"/>
        </w:rPr>
      </w:pPr>
      <w:r w:rsidRPr="00361C31">
        <w:rPr>
          <w:rFonts w:ascii="Times New Roman" w:hAnsi="Times New Roman" w:cs="Times New Roman"/>
          <w:b/>
          <w:sz w:val="28"/>
          <w:szCs w:val="28"/>
        </w:rPr>
        <w:t>4.2.1</w:t>
      </w:r>
      <w:r>
        <w:rPr>
          <w:rFonts w:ascii="Times New Roman" w:hAnsi="Times New Roman" w:cs="Times New Roman"/>
          <w:sz w:val="28"/>
          <w:szCs w:val="28"/>
        </w:rPr>
        <w:tab/>
        <w:t>F</w:t>
      </w:r>
      <w:r w:rsidR="00925BD7" w:rsidRPr="008D0EE8">
        <w:rPr>
          <w:rFonts w:ascii="Times New Roman" w:hAnsi="Times New Roman" w:cs="Times New Roman"/>
          <w:sz w:val="28"/>
          <w:szCs w:val="28"/>
        </w:rPr>
        <w:t>ull (voting) Membership is available to Audio Information Service organizations. Full Members are entitled to all services, rights and benefits of IAAIS.</w:t>
      </w:r>
      <w:r w:rsidR="00C57780">
        <w:rPr>
          <w:rFonts w:ascii="Times New Roman" w:hAnsi="Times New Roman" w:cs="Times New Roman"/>
          <w:sz w:val="28"/>
          <w:szCs w:val="28"/>
        </w:rPr>
        <w:t xml:space="preserve"> </w:t>
      </w:r>
    </w:p>
    <w:p w14:paraId="6436CAB4" w14:textId="5A7C45C1" w:rsidR="00BC3089" w:rsidRPr="008D0EE8" w:rsidRDefault="00BC3089" w:rsidP="00925BD7">
      <w:pPr>
        <w:pStyle w:val="PlainText"/>
        <w:rPr>
          <w:rFonts w:ascii="Times New Roman" w:hAnsi="Times New Roman" w:cs="Times New Roman"/>
          <w:sz w:val="28"/>
          <w:szCs w:val="28"/>
        </w:rPr>
      </w:pPr>
      <w:r w:rsidRPr="00BC3089">
        <w:rPr>
          <w:rFonts w:ascii="Times New Roman" w:hAnsi="Times New Roman" w:cs="Times New Roman"/>
          <w:sz w:val="28"/>
          <w:szCs w:val="28"/>
          <w:highlight w:val="yellow"/>
        </w:rPr>
        <w:t>Change:</w:t>
      </w:r>
      <w:r>
        <w:rPr>
          <w:rFonts w:ascii="Times New Roman" w:hAnsi="Times New Roman" w:cs="Times New Roman"/>
          <w:sz w:val="28"/>
          <w:szCs w:val="28"/>
        </w:rPr>
        <w:t xml:space="preserve"> Member: This membership level is </w:t>
      </w:r>
      <w:r w:rsidR="001E17F6">
        <w:rPr>
          <w:rFonts w:ascii="Times New Roman" w:hAnsi="Times New Roman" w:cs="Times New Roman"/>
          <w:sz w:val="28"/>
          <w:szCs w:val="28"/>
        </w:rPr>
        <w:t>limited</w:t>
      </w:r>
      <w:r>
        <w:rPr>
          <w:rFonts w:ascii="Times New Roman" w:hAnsi="Times New Roman" w:cs="Times New Roman"/>
          <w:sz w:val="28"/>
          <w:szCs w:val="28"/>
        </w:rPr>
        <w:t xml:space="preserve"> to Audio Information Service organizations.  Members are entitled to all services, rights, and benefits</w:t>
      </w:r>
      <w:r w:rsidR="00721AF2">
        <w:rPr>
          <w:rFonts w:ascii="Times New Roman" w:hAnsi="Times New Roman" w:cs="Times New Roman"/>
          <w:sz w:val="28"/>
          <w:szCs w:val="28"/>
        </w:rPr>
        <w:t xml:space="preserve"> of</w:t>
      </w:r>
      <w:r>
        <w:rPr>
          <w:rFonts w:ascii="Times New Roman" w:hAnsi="Times New Roman" w:cs="Times New Roman"/>
          <w:sz w:val="28"/>
          <w:szCs w:val="28"/>
        </w:rPr>
        <w:t xml:space="preserve"> IAAIS.</w:t>
      </w:r>
    </w:p>
    <w:p w14:paraId="6A2229E2" w14:textId="77777777" w:rsidR="00925BD7" w:rsidRPr="008D0EE8" w:rsidRDefault="00925BD7" w:rsidP="00925BD7">
      <w:pPr>
        <w:pStyle w:val="PlainText"/>
        <w:rPr>
          <w:rFonts w:ascii="Times New Roman" w:hAnsi="Times New Roman" w:cs="Times New Roman"/>
          <w:sz w:val="28"/>
          <w:szCs w:val="28"/>
        </w:rPr>
      </w:pPr>
    </w:p>
    <w:p w14:paraId="3BADB9B7" w14:textId="77777777" w:rsidR="00925BD7" w:rsidRDefault="00925BD7" w:rsidP="00925BD7">
      <w:pPr>
        <w:pStyle w:val="PlainText"/>
        <w:rPr>
          <w:rFonts w:ascii="Times New Roman" w:hAnsi="Times New Roman" w:cs="Times New Roman"/>
          <w:sz w:val="28"/>
          <w:szCs w:val="28"/>
        </w:rPr>
      </w:pPr>
      <w:r w:rsidRPr="00361C31">
        <w:rPr>
          <w:rFonts w:ascii="Times New Roman" w:hAnsi="Times New Roman" w:cs="Times New Roman"/>
          <w:b/>
          <w:sz w:val="28"/>
          <w:szCs w:val="28"/>
        </w:rPr>
        <w:t>4.2.2</w:t>
      </w:r>
      <w:r w:rsidR="00361C31">
        <w:rPr>
          <w:rFonts w:ascii="Times New Roman" w:hAnsi="Times New Roman" w:cs="Times New Roman"/>
          <w:sz w:val="28"/>
          <w:szCs w:val="28"/>
        </w:rPr>
        <w:tab/>
      </w:r>
      <w:r w:rsidR="007C070A" w:rsidRPr="008D0EE8">
        <w:rPr>
          <w:rFonts w:ascii="Times New Roman" w:hAnsi="Times New Roman" w:cs="Times New Roman"/>
          <w:sz w:val="28"/>
          <w:szCs w:val="28"/>
        </w:rPr>
        <w:t>Affiliate</w:t>
      </w:r>
      <w:r w:rsidR="008D0EE8">
        <w:rPr>
          <w:rFonts w:ascii="Times New Roman" w:hAnsi="Times New Roman" w:cs="Times New Roman"/>
          <w:sz w:val="28"/>
          <w:szCs w:val="28"/>
        </w:rPr>
        <w:t xml:space="preserve"> (non-voting) </w:t>
      </w:r>
      <w:r w:rsidRPr="008D0EE8">
        <w:rPr>
          <w:rFonts w:ascii="Times New Roman" w:hAnsi="Times New Roman" w:cs="Times New Roman"/>
          <w:sz w:val="28"/>
          <w:szCs w:val="28"/>
        </w:rPr>
        <w:t xml:space="preserve">Membership is available to an Audio Information Service organization that is a subsidiary of a Full Member or has as its parent organization a Full Member. </w:t>
      </w:r>
    </w:p>
    <w:p w14:paraId="7C58C74D" w14:textId="6441379B" w:rsidR="00BC3089" w:rsidRPr="008D0EE8" w:rsidRDefault="00BC3089" w:rsidP="00925BD7">
      <w:pPr>
        <w:pStyle w:val="PlainText"/>
        <w:rPr>
          <w:rFonts w:ascii="Times New Roman" w:hAnsi="Times New Roman" w:cs="Times New Roman"/>
          <w:sz w:val="28"/>
          <w:szCs w:val="28"/>
        </w:rPr>
      </w:pPr>
      <w:r w:rsidRPr="00BC3089">
        <w:rPr>
          <w:rFonts w:ascii="Times New Roman" w:hAnsi="Times New Roman" w:cs="Times New Roman"/>
          <w:sz w:val="28"/>
          <w:szCs w:val="28"/>
          <w:highlight w:val="yellow"/>
        </w:rPr>
        <w:t>Change:</w:t>
      </w:r>
      <w:r>
        <w:rPr>
          <w:rFonts w:ascii="Times New Roman" w:hAnsi="Times New Roman" w:cs="Times New Roman"/>
          <w:sz w:val="28"/>
          <w:szCs w:val="28"/>
        </w:rPr>
        <w:t xml:space="preserve"> This section and the Affiliate Membership will be removed.</w:t>
      </w:r>
    </w:p>
    <w:p w14:paraId="12BA6991" w14:textId="77777777" w:rsidR="00925BD7" w:rsidRPr="008D0EE8" w:rsidRDefault="00925BD7" w:rsidP="00925BD7">
      <w:pPr>
        <w:pStyle w:val="PlainText"/>
        <w:rPr>
          <w:rFonts w:ascii="Times New Roman" w:hAnsi="Times New Roman" w:cs="Times New Roman"/>
          <w:sz w:val="28"/>
          <w:szCs w:val="28"/>
        </w:rPr>
      </w:pPr>
    </w:p>
    <w:p w14:paraId="1470891D" w14:textId="77777777" w:rsidR="00925BD7" w:rsidRPr="008D0EE8" w:rsidRDefault="008D0EE8" w:rsidP="00925BD7">
      <w:pPr>
        <w:pStyle w:val="PlainText"/>
        <w:rPr>
          <w:rFonts w:ascii="Times New Roman" w:hAnsi="Times New Roman" w:cs="Times New Roman"/>
          <w:sz w:val="28"/>
          <w:szCs w:val="28"/>
        </w:rPr>
      </w:pPr>
      <w:r w:rsidRPr="00361C31">
        <w:rPr>
          <w:rFonts w:ascii="Times New Roman" w:hAnsi="Times New Roman" w:cs="Times New Roman"/>
          <w:b/>
          <w:sz w:val="28"/>
          <w:szCs w:val="28"/>
        </w:rPr>
        <w:t>4.2.3</w:t>
      </w:r>
      <w:r>
        <w:rPr>
          <w:rFonts w:ascii="Times New Roman" w:hAnsi="Times New Roman" w:cs="Times New Roman"/>
          <w:sz w:val="28"/>
          <w:szCs w:val="28"/>
        </w:rPr>
        <w:t xml:space="preserve"> </w:t>
      </w:r>
      <w:r w:rsidR="00361C31">
        <w:rPr>
          <w:rFonts w:ascii="Times New Roman" w:hAnsi="Times New Roman" w:cs="Times New Roman"/>
          <w:sz w:val="28"/>
          <w:szCs w:val="28"/>
        </w:rPr>
        <w:tab/>
        <w:t>A</w:t>
      </w:r>
      <w:r w:rsidR="00925BD7" w:rsidRPr="008D0EE8">
        <w:rPr>
          <w:rFonts w:ascii="Times New Roman" w:hAnsi="Times New Roman" w:cs="Times New Roman"/>
          <w:sz w:val="28"/>
          <w:szCs w:val="28"/>
        </w:rPr>
        <w:t xml:space="preserve">ssociate (non-voting) Membership is available to any individual or organization sharing an affinity for the Purposes of IAAIS. Associate Member dues may not be greater than one-half the amount of dues for voting members. </w:t>
      </w:r>
    </w:p>
    <w:p w14:paraId="3C48E22C" w14:textId="45C9B7EF" w:rsidR="00361C31" w:rsidRDefault="00BC3089" w:rsidP="00925BD7">
      <w:pPr>
        <w:pStyle w:val="PlainText"/>
        <w:rPr>
          <w:rFonts w:ascii="Times New Roman" w:hAnsi="Times New Roman" w:cs="Times New Roman"/>
          <w:sz w:val="28"/>
          <w:szCs w:val="28"/>
        </w:rPr>
      </w:pPr>
      <w:r w:rsidRPr="00BC3089">
        <w:rPr>
          <w:rFonts w:ascii="Times New Roman" w:hAnsi="Times New Roman" w:cs="Times New Roman"/>
          <w:sz w:val="28"/>
          <w:szCs w:val="28"/>
          <w:highlight w:val="yellow"/>
        </w:rPr>
        <w:t>Change:</w:t>
      </w:r>
      <w:r>
        <w:rPr>
          <w:rFonts w:ascii="Times New Roman" w:hAnsi="Times New Roman" w:cs="Times New Roman"/>
          <w:sz w:val="28"/>
          <w:szCs w:val="28"/>
        </w:rPr>
        <w:t xml:space="preserve"> This section will now be 4.2.2. Partner (non-voting): This membership level includes individuals and organizations that are not </w:t>
      </w:r>
      <w:r w:rsidR="001E17F6">
        <w:rPr>
          <w:rFonts w:ascii="Times New Roman" w:hAnsi="Times New Roman" w:cs="Times New Roman"/>
          <w:sz w:val="28"/>
          <w:szCs w:val="28"/>
        </w:rPr>
        <w:t>A</w:t>
      </w:r>
      <w:r>
        <w:rPr>
          <w:rFonts w:ascii="Times New Roman" w:hAnsi="Times New Roman" w:cs="Times New Roman"/>
          <w:sz w:val="28"/>
          <w:szCs w:val="28"/>
        </w:rPr>
        <w:t xml:space="preserve">udio </w:t>
      </w:r>
      <w:r w:rsidR="001E17F6">
        <w:rPr>
          <w:rFonts w:ascii="Times New Roman" w:hAnsi="Times New Roman" w:cs="Times New Roman"/>
          <w:sz w:val="28"/>
          <w:szCs w:val="28"/>
        </w:rPr>
        <w:t>I</w:t>
      </w:r>
      <w:r>
        <w:rPr>
          <w:rFonts w:ascii="Times New Roman" w:hAnsi="Times New Roman" w:cs="Times New Roman"/>
          <w:sz w:val="28"/>
          <w:szCs w:val="28"/>
        </w:rPr>
        <w:t xml:space="preserve">nformation </w:t>
      </w:r>
      <w:r w:rsidR="001E17F6">
        <w:rPr>
          <w:rFonts w:ascii="Times New Roman" w:hAnsi="Times New Roman" w:cs="Times New Roman"/>
          <w:sz w:val="28"/>
          <w:szCs w:val="28"/>
        </w:rPr>
        <w:t>S</w:t>
      </w:r>
      <w:r>
        <w:rPr>
          <w:rFonts w:ascii="Times New Roman" w:hAnsi="Times New Roman" w:cs="Times New Roman"/>
          <w:sz w:val="28"/>
          <w:szCs w:val="28"/>
        </w:rPr>
        <w:t xml:space="preserve">ervices but support the work of IAAIS. </w:t>
      </w:r>
    </w:p>
    <w:p w14:paraId="50A8AC63" w14:textId="63990374" w:rsidR="00BC3089" w:rsidRDefault="00BC3089" w:rsidP="00925BD7">
      <w:pPr>
        <w:pStyle w:val="PlainText"/>
        <w:rPr>
          <w:rFonts w:ascii="Times New Roman" w:hAnsi="Times New Roman" w:cs="Times New Roman"/>
          <w:sz w:val="28"/>
          <w:szCs w:val="28"/>
        </w:rPr>
      </w:pPr>
      <w:r>
        <w:rPr>
          <w:rFonts w:ascii="Times New Roman" w:hAnsi="Times New Roman" w:cs="Times New Roman"/>
          <w:sz w:val="28"/>
          <w:szCs w:val="28"/>
        </w:rPr>
        <w:t>The second sentence will be deleted.</w:t>
      </w:r>
    </w:p>
    <w:p w14:paraId="3B2551C0" w14:textId="77777777" w:rsidR="00BC3089" w:rsidRDefault="00BC3089" w:rsidP="00925BD7">
      <w:pPr>
        <w:pStyle w:val="PlainText"/>
        <w:rPr>
          <w:rFonts w:ascii="Times New Roman" w:hAnsi="Times New Roman" w:cs="Times New Roman"/>
          <w:sz w:val="28"/>
          <w:szCs w:val="28"/>
        </w:rPr>
      </w:pPr>
    </w:p>
    <w:p w14:paraId="53197425" w14:textId="77777777" w:rsidR="00925BD7" w:rsidRPr="008D0EE8" w:rsidRDefault="00925BD7" w:rsidP="00925BD7">
      <w:pPr>
        <w:pStyle w:val="PlainText"/>
        <w:rPr>
          <w:rFonts w:ascii="Times New Roman" w:hAnsi="Times New Roman" w:cs="Times New Roman"/>
          <w:b/>
          <w:sz w:val="28"/>
          <w:szCs w:val="28"/>
        </w:rPr>
      </w:pPr>
      <w:r w:rsidRPr="008D0EE8">
        <w:rPr>
          <w:rFonts w:ascii="Times New Roman" w:hAnsi="Times New Roman" w:cs="Times New Roman"/>
          <w:b/>
          <w:sz w:val="28"/>
          <w:szCs w:val="28"/>
        </w:rPr>
        <w:t>4.3</w:t>
      </w:r>
      <w:r w:rsidRPr="008D0EE8">
        <w:rPr>
          <w:rFonts w:ascii="Times New Roman" w:hAnsi="Times New Roman" w:cs="Times New Roman"/>
          <w:b/>
          <w:sz w:val="28"/>
          <w:szCs w:val="28"/>
        </w:rPr>
        <w:tab/>
        <w:t>Official Representative</w:t>
      </w:r>
    </w:p>
    <w:p w14:paraId="12899832" w14:textId="7777777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Each Voting Member shall certify its Official Representative in writing to the Secretary of the IAAIS upon payment of membership dues.  In the event that an Official Representative is unable to perform his or her duties, the Voting Member organization may certify a replacement Official Representative in writing to the Secretary of IAAIS.  An Official Representative has one vote in any IAAIS deliberation.</w:t>
      </w:r>
    </w:p>
    <w:p w14:paraId="43A06718" w14:textId="77777777" w:rsidR="00824D43" w:rsidRPr="008D0EE8" w:rsidRDefault="00824D43" w:rsidP="00925BD7">
      <w:pPr>
        <w:pStyle w:val="PlainText"/>
        <w:rPr>
          <w:rFonts w:ascii="Times New Roman" w:hAnsi="Times New Roman" w:cs="Times New Roman"/>
          <w:sz w:val="28"/>
          <w:szCs w:val="28"/>
        </w:rPr>
      </w:pPr>
    </w:p>
    <w:p w14:paraId="7B9FCEA5" w14:textId="77777777" w:rsidR="00824D43" w:rsidRPr="008D0EE8" w:rsidRDefault="00824D43" w:rsidP="00925BD7">
      <w:pPr>
        <w:pStyle w:val="PlainText"/>
        <w:rPr>
          <w:rFonts w:ascii="Times New Roman" w:hAnsi="Times New Roman" w:cs="Times New Roman"/>
          <w:sz w:val="28"/>
          <w:szCs w:val="28"/>
        </w:rPr>
      </w:pPr>
    </w:p>
    <w:p w14:paraId="3CC7825C" w14:textId="77777777" w:rsidR="00925BD7" w:rsidRPr="008D0EE8" w:rsidRDefault="00925BD7" w:rsidP="00925BD7">
      <w:pPr>
        <w:pStyle w:val="PlainText"/>
        <w:rPr>
          <w:rFonts w:ascii="Times New Roman" w:hAnsi="Times New Roman" w:cs="Times New Roman"/>
          <w:sz w:val="28"/>
          <w:szCs w:val="28"/>
        </w:rPr>
      </w:pPr>
    </w:p>
    <w:p w14:paraId="4CE0C4FC" w14:textId="77777777" w:rsidR="00925BD7" w:rsidRPr="008D0EE8" w:rsidRDefault="00925BD7" w:rsidP="00925BD7">
      <w:pPr>
        <w:pStyle w:val="Heading1"/>
        <w:jc w:val="center"/>
        <w:rPr>
          <w:b/>
          <w:bCs/>
          <w:sz w:val="32"/>
          <w:szCs w:val="32"/>
        </w:rPr>
      </w:pPr>
      <w:bookmarkStart w:id="5" w:name="_Toc424305232"/>
      <w:r w:rsidRPr="008D0EE8">
        <w:rPr>
          <w:b/>
          <w:bCs/>
          <w:sz w:val="32"/>
          <w:szCs w:val="32"/>
        </w:rPr>
        <w:t xml:space="preserve">ARTICLE </w:t>
      </w:r>
      <w:r w:rsidRPr="008D0EE8">
        <w:rPr>
          <w:b/>
          <w:bCs/>
          <w:color w:val="000000"/>
          <w:sz w:val="32"/>
          <w:szCs w:val="32"/>
        </w:rPr>
        <w:t>V -</w:t>
      </w:r>
      <w:r w:rsidRPr="008D0EE8">
        <w:rPr>
          <w:b/>
          <w:bCs/>
          <w:color w:val="FF0000"/>
          <w:sz w:val="32"/>
          <w:szCs w:val="32"/>
        </w:rPr>
        <w:t xml:space="preserve"> </w:t>
      </w:r>
      <w:r w:rsidRPr="008D0EE8">
        <w:rPr>
          <w:b/>
          <w:bCs/>
          <w:sz w:val="32"/>
          <w:szCs w:val="32"/>
        </w:rPr>
        <w:t>MEETINGS OF THE MEMBERSHIP</w:t>
      </w:r>
      <w:bookmarkEnd w:id="5"/>
    </w:p>
    <w:p w14:paraId="65F1CEE9" w14:textId="77777777" w:rsidR="00925BD7" w:rsidRPr="008D0EE8" w:rsidRDefault="00925BD7" w:rsidP="00925BD7">
      <w:pPr>
        <w:pStyle w:val="Header"/>
        <w:tabs>
          <w:tab w:val="clear" w:pos="4320"/>
          <w:tab w:val="clear" w:pos="8640"/>
        </w:tabs>
        <w:rPr>
          <w:rFonts w:ascii="Times New Roman" w:hAnsi="Times New Roman"/>
          <w:color w:val="000000"/>
          <w:szCs w:val="28"/>
        </w:rPr>
      </w:pPr>
    </w:p>
    <w:p w14:paraId="089BB8E8" w14:textId="77777777" w:rsidR="00925BD7" w:rsidRPr="008D0EE8" w:rsidRDefault="00361C31" w:rsidP="00925BD7">
      <w:pPr>
        <w:pStyle w:val="PlainText"/>
        <w:rPr>
          <w:rFonts w:ascii="Times New Roman" w:hAnsi="Times New Roman" w:cs="Times New Roman"/>
          <w:b/>
          <w:sz w:val="28"/>
          <w:szCs w:val="28"/>
        </w:rPr>
      </w:pPr>
      <w:r>
        <w:rPr>
          <w:rFonts w:ascii="Times New Roman" w:hAnsi="Times New Roman" w:cs="Times New Roman"/>
          <w:b/>
          <w:sz w:val="28"/>
          <w:szCs w:val="28"/>
        </w:rPr>
        <w:t>5.1</w:t>
      </w:r>
      <w:r>
        <w:rPr>
          <w:rFonts w:ascii="Times New Roman" w:hAnsi="Times New Roman" w:cs="Times New Roman"/>
          <w:b/>
          <w:sz w:val="28"/>
          <w:szCs w:val="28"/>
        </w:rPr>
        <w:tab/>
        <w:t>A</w:t>
      </w:r>
      <w:r w:rsidR="00925BD7" w:rsidRPr="008D0EE8">
        <w:rPr>
          <w:rFonts w:ascii="Times New Roman" w:hAnsi="Times New Roman" w:cs="Times New Roman"/>
          <w:b/>
          <w:sz w:val="28"/>
          <w:szCs w:val="28"/>
        </w:rPr>
        <w:t xml:space="preserve">nnual Meetings </w:t>
      </w:r>
    </w:p>
    <w:p w14:paraId="59116436" w14:textId="77777777" w:rsidR="00925BD7" w:rsidRDefault="00925BD7" w:rsidP="00925BD7">
      <w:pPr>
        <w:pStyle w:val="PlainText"/>
        <w:rPr>
          <w:rFonts w:ascii="Times New Roman" w:hAnsi="Times New Roman" w:cs="Times New Roman"/>
          <w:sz w:val="28"/>
          <w:szCs w:val="28"/>
        </w:rPr>
      </w:pPr>
      <w:bookmarkStart w:id="6" w:name="_Hlk175584055"/>
      <w:r w:rsidRPr="007F37E7">
        <w:rPr>
          <w:rFonts w:ascii="Times New Roman" w:hAnsi="Times New Roman" w:cs="Times New Roman"/>
          <w:sz w:val="28"/>
          <w:szCs w:val="28"/>
        </w:rPr>
        <w:t>The membership of this organization shall convene an annual meeting for the consideration of annual reports and for the transaction of business of the organization</w:t>
      </w:r>
      <w:bookmarkStart w:id="7" w:name="_Hlk175566479"/>
      <w:r w:rsidRPr="007F37E7">
        <w:rPr>
          <w:rFonts w:ascii="Times New Roman" w:hAnsi="Times New Roman" w:cs="Times New Roman"/>
          <w:sz w:val="28"/>
          <w:szCs w:val="28"/>
        </w:rPr>
        <w:t xml:space="preserve">.  </w:t>
      </w:r>
      <w:bookmarkEnd w:id="6"/>
      <w:r w:rsidRPr="007F37E7">
        <w:rPr>
          <w:rFonts w:ascii="Times New Roman" w:hAnsi="Times New Roman" w:cs="Times New Roman"/>
          <w:sz w:val="28"/>
          <w:szCs w:val="28"/>
        </w:rPr>
        <w:t xml:space="preserve">The Annual Meeting will be held in conjunction with the annual conference if there is an annual conference. The annual conference, or lacking an annual conference, the annual meeting </w:t>
      </w:r>
      <w:r w:rsidR="00652F49" w:rsidRPr="007F37E7">
        <w:rPr>
          <w:rFonts w:ascii="Times New Roman" w:hAnsi="Times New Roman" w:cs="Times New Roman"/>
          <w:sz w:val="28"/>
          <w:szCs w:val="28"/>
        </w:rPr>
        <w:t>will</w:t>
      </w:r>
      <w:r w:rsidRPr="007F37E7">
        <w:rPr>
          <w:rFonts w:ascii="Times New Roman" w:hAnsi="Times New Roman" w:cs="Times New Roman"/>
          <w:sz w:val="28"/>
          <w:szCs w:val="28"/>
        </w:rPr>
        <w:t xml:space="preserve"> commence April 15th or later and will conclude by June 15th or earlier. </w:t>
      </w:r>
    </w:p>
    <w:bookmarkEnd w:id="7"/>
    <w:p w14:paraId="44194BB2" w14:textId="32C78783" w:rsidR="00B02B55" w:rsidRDefault="00B02B55" w:rsidP="00B02B55">
      <w:pPr>
        <w:pStyle w:val="PlainText"/>
        <w:rPr>
          <w:rFonts w:ascii="Times New Roman" w:hAnsi="Times New Roman" w:cs="Times New Roman"/>
          <w:sz w:val="28"/>
          <w:szCs w:val="28"/>
        </w:rPr>
      </w:pPr>
      <w:r w:rsidRPr="00FF1853">
        <w:rPr>
          <w:rFonts w:ascii="Times New Roman" w:hAnsi="Times New Roman" w:cs="Times New Roman"/>
          <w:sz w:val="28"/>
          <w:szCs w:val="28"/>
          <w:highlight w:val="yellow"/>
        </w:rPr>
        <w:t>Change:</w:t>
      </w:r>
      <w:r>
        <w:rPr>
          <w:rFonts w:ascii="Times New Roman" w:hAnsi="Times New Roman" w:cs="Times New Roman"/>
          <w:sz w:val="28"/>
          <w:szCs w:val="28"/>
        </w:rPr>
        <w:t xml:space="preserve"> </w:t>
      </w:r>
      <w:r w:rsidR="00D20783" w:rsidRPr="007F37E7">
        <w:rPr>
          <w:rFonts w:ascii="Times New Roman" w:hAnsi="Times New Roman" w:cs="Times New Roman"/>
          <w:sz w:val="28"/>
          <w:szCs w:val="28"/>
        </w:rPr>
        <w:t xml:space="preserve">The membership of this organization shall convene an annual meeting for the consideration of annual reports and for the transaction of business of the organization.  </w:t>
      </w:r>
      <w:r w:rsidRPr="007F37E7">
        <w:rPr>
          <w:rFonts w:ascii="Times New Roman" w:hAnsi="Times New Roman" w:cs="Times New Roman"/>
          <w:sz w:val="28"/>
          <w:szCs w:val="28"/>
        </w:rPr>
        <w:t xml:space="preserve">The Annual Meeting will be held in conjunction with the </w:t>
      </w:r>
      <w:r>
        <w:rPr>
          <w:rFonts w:ascii="Times New Roman" w:hAnsi="Times New Roman" w:cs="Times New Roman"/>
          <w:sz w:val="28"/>
          <w:szCs w:val="28"/>
        </w:rPr>
        <w:t xml:space="preserve">in-person or virtual </w:t>
      </w:r>
      <w:r w:rsidRPr="007F37E7">
        <w:rPr>
          <w:rFonts w:ascii="Times New Roman" w:hAnsi="Times New Roman" w:cs="Times New Roman"/>
          <w:sz w:val="28"/>
          <w:szCs w:val="28"/>
        </w:rPr>
        <w:t xml:space="preserve">annual conference if there is an annual conference. The annual conference, or lacking an annual conference, the </w:t>
      </w:r>
      <w:r>
        <w:rPr>
          <w:rFonts w:ascii="Times New Roman" w:hAnsi="Times New Roman" w:cs="Times New Roman"/>
          <w:sz w:val="28"/>
          <w:szCs w:val="28"/>
        </w:rPr>
        <w:t xml:space="preserve">in-person or virtual </w:t>
      </w:r>
      <w:r w:rsidRPr="007F37E7">
        <w:rPr>
          <w:rFonts w:ascii="Times New Roman" w:hAnsi="Times New Roman" w:cs="Times New Roman"/>
          <w:sz w:val="28"/>
          <w:szCs w:val="28"/>
        </w:rPr>
        <w:t xml:space="preserve">annual meeting will commence April 15th or later and will conclude by June 15th or earlier. </w:t>
      </w:r>
    </w:p>
    <w:p w14:paraId="0B3E53D9" w14:textId="77777777" w:rsidR="00925BD7" w:rsidRPr="007F37E7" w:rsidRDefault="00925BD7" w:rsidP="00925BD7">
      <w:pPr>
        <w:pStyle w:val="PlainText"/>
        <w:rPr>
          <w:rFonts w:ascii="Times New Roman" w:hAnsi="Times New Roman" w:cs="Times New Roman"/>
          <w:sz w:val="28"/>
          <w:szCs w:val="28"/>
        </w:rPr>
      </w:pPr>
    </w:p>
    <w:p w14:paraId="71235258" w14:textId="77777777" w:rsidR="00925BD7" w:rsidRPr="007F37E7" w:rsidRDefault="00925BD7" w:rsidP="00925BD7">
      <w:pPr>
        <w:rPr>
          <w:rFonts w:ascii="Times New Roman" w:hAnsi="Times New Roman"/>
          <w:b/>
          <w:szCs w:val="28"/>
        </w:rPr>
      </w:pPr>
      <w:r w:rsidRPr="007F37E7">
        <w:rPr>
          <w:rFonts w:ascii="Times New Roman" w:hAnsi="Times New Roman"/>
          <w:b/>
          <w:szCs w:val="28"/>
        </w:rPr>
        <w:t>5.2</w:t>
      </w:r>
      <w:r w:rsidRPr="007F37E7">
        <w:rPr>
          <w:rFonts w:ascii="Times New Roman" w:hAnsi="Times New Roman"/>
          <w:b/>
          <w:szCs w:val="28"/>
        </w:rPr>
        <w:tab/>
        <w:t>Special Meetings</w:t>
      </w:r>
    </w:p>
    <w:p w14:paraId="695325E4" w14:textId="79BAC13F" w:rsidR="00652F49" w:rsidRPr="007F37E7" w:rsidRDefault="00652F49" w:rsidP="00652F49">
      <w:pPr>
        <w:rPr>
          <w:rFonts w:ascii="Times New Roman" w:hAnsi="Times New Roman"/>
          <w:szCs w:val="28"/>
        </w:rPr>
      </w:pPr>
      <w:r w:rsidRPr="007F37E7">
        <w:rPr>
          <w:rFonts w:ascii="Times New Roman" w:hAnsi="Times New Roman"/>
          <w:szCs w:val="28"/>
        </w:rPr>
        <w:t xml:space="preserve">Special meetings of the Membership may be called at any time by a majority vote </w:t>
      </w:r>
      <w:r w:rsidR="0048037F" w:rsidRPr="007F37E7">
        <w:rPr>
          <w:rFonts w:ascii="Times New Roman" w:hAnsi="Times New Roman"/>
          <w:szCs w:val="28"/>
        </w:rPr>
        <w:t xml:space="preserve">of </w:t>
      </w:r>
      <w:r w:rsidRPr="007F37E7">
        <w:rPr>
          <w:rFonts w:ascii="Times New Roman" w:hAnsi="Times New Roman"/>
          <w:szCs w:val="28"/>
        </w:rPr>
        <w:t>the Board of Directors or shall be called at the request of one-third (33 1/3%) of the current Voting Membership.  The purpose of a special meeting shall be indicated in the call for the meeting, and no other business may be transacted at such special meeting</w:t>
      </w:r>
      <w:r w:rsidR="00B02B55">
        <w:rPr>
          <w:rFonts w:ascii="Times New Roman" w:hAnsi="Times New Roman"/>
          <w:szCs w:val="28"/>
        </w:rPr>
        <w:t>s</w:t>
      </w:r>
      <w:r w:rsidRPr="007F37E7">
        <w:rPr>
          <w:rFonts w:ascii="Times New Roman" w:hAnsi="Times New Roman"/>
          <w:szCs w:val="28"/>
        </w:rPr>
        <w:t>.</w:t>
      </w:r>
    </w:p>
    <w:p w14:paraId="35E17D03" w14:textId="77777777" w:rsidR="00652F49" w:rsidRPr="008D0EE8" w:rsidRDefault="00652F49" w:rsidP="00925BD7">
      <w:pPr>
        <w:rPr>
          <w:rFonts w:ascii="Times New Roman" w:hAnsi="Times New Roman"/>
          <w:szCs w:val="28"/>
        </w:rPr>
      </w:pPr>
    </w:p>
    <w:p w14:paraId="2685A61F" w14:textId="77777777" w:rsidR="00925BD7" w:rsidRPr="008D0EE8" w:rsidRDefault="00925BD7" w:rsidP="00925BD7">
      <w:pPr>
        <w:rPr>
          <w:rFonts w:ascii="Times New Roman" w:hAnsi="Times New Roman"/>
          <w:szCs w:val="28"/>
        </w:rPr>
      </w:pPr>
    </w:p>
    <w:p w14:paraId="7042B86B" w14:textId="77777777" w:rsidR="00925BD7" w:rsidRPr="008D0EE8" w:rsidRDefault="00925BD7" w:rsidP="00925BD7">
      <w:pPr>
        <w:pStyle w:val="Header"/>
        <w:tabs>
          <w:tab w:val="clear" w:pos="4320"/>
          <w:tab w:val="clear" w:pos="8640"/>
        </w:tabs>
        <w:rPr>
          <w:rFonts w:ascii="Times New Roman" w:hAnsi="Times New Roman"/>
          <w:b/>
          <w:color w:val="000000"/>
          <w:szCs w:val="28"/>
        </w:rPr>
      </w:pPr>
      <w:r w:rsidRPr="008D0EE8">
        <w:rPr>
          <w:rFonts w:ascii="Times New Roman" w:hAnsi="Times New Roman"/>
          <w:b/>
          <w:color w:val="000000"/>
          <w:szCs w:val="28"/>
        </w:rPr>
        <w:t>5.3</w:t>
      </w:r>
      <w:r w:rsidRPr="008D0EE8">
        <w:rPr>
          <w:rFonts w:ascii="Times New Roman" w:hAnsi="Times New Roman"/>
          <w:b/>
          <w:color w:val="000000"/>
          <w:szCs w:val="28"/>
        </w:rPr>
        <w:tab/>
        <w:t>Transaction of Business</w:t>
      </w:r>
    </w:p>
    <w:p w14:paraId="4AA9D3D0" w14:textId="7777777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Meetings for the transaction of official business by the Voting Membership may employ any physical or electronic forum agreeable to the Official Representatives. Voting may be done in person (by voice vote, written secret ballots, or roll call vote), by mail, or by any accessible technology that permits the signing of ballots by the Official Representatives. </w:t>
      </w:r>
    </w:p>
    <w:p w14:paraId="702F9E9D" w14:textId="77777777" w:rsidR="00AC2B6E" w:rsidRDefault="00AC2B6E" w:rsidP="00925BD7">
      <w:pPr>
        <w:rPr>
          <w:rFonts w:ascii="Times New Roman" w:hAnsi="Times New Roman"/>
          <w:szCs w:val="28"/>
        </w:rPr>
      </w:pPr>
    </w:p>
    <w:p w14:paraId="6DE4D4E2" w14:textId="77777777" w:rsidR="00925BD7" w:rsidRPr="008D0EE8" w:rsidRDefault="00925BD7" w:rsidP="00925BD7">
      <w:pPr>
        <w:rPr>
          <w:rFonts w:ascii="Times New Roman" w:hAnsi="Times New Roman"/>
          <w:b/>
          <w:szCs w:val="28"/>
        </w:rPr>
      </w:pPr>
      <w:r w:rsidRPr="008D0EE8">
        <w:rPr>
          <w:rFonts w:ascii="Times New Roman" w:hAnsi="Times New Roman"/>
          <w:b/>
          <w:color w:val="000000"/>
          <w:szCs w:val="28"/>
        </w:rPr>
        <w:t>5.4</w:t>
      </w:r>
      <w:r w:rsidRPr="008D0EE8">
        <w:rPr>
          <w:rFonts w:ascii="Times New Roman" w:hAnsi="Times New Roman"/>
          <w:b/>
          <w:szCs w:val="28"/>
        </w:rPr>
        <w:tab/>
        <w:t>Forum, Date and Time of Meetings</w:t>
      </w:r>
    </w:p>
    <w:p w14:paraId="7EC7D902" w14:textId="77777777" w:rsidR="00925BD7" w:rsidRPr="008D0EE8" w:rsidRDefault="00925BD7" w:rsidP="00925BD7">
      <w:pPr>
        <w:rPr>
          <w:rFonts w:ascii="Times New Roman" w:hAnsi="Times New Roman"/>
          <w:szCs w:val="28"/>
        </w:rPr>
      </w:pPr>
      <w:r w:rsidRPr="008D0EE8">
        <w:rPr>
          <w:rFonts w:ascii="Times New Roman" w:hAnsi="Times New Roman"/>
          <w:szCs w:val="28"/>
        </w:rPr>
        <w:t xml:space="preserve">The forum, date and time of annual meetings and special meetings called by the Board of Directors shall be set by the Board of Directors.  </w:t>
      </w:r>
    </w:p>
    <w:p w14:paraId="53DD2C1E" w14:textId="77777777" w:rsidR="00925BD7" w:rsidRPr="008D0EE8" w:rsidRDefault="00925BD7" w:rsidP="00925BD7">
      <w:pPr>
        <w:rPr>
          <w:rFonts w:ascii="Times New Roman" w:hAnsi="Times New Roman"/>
          <w:szCs w:val="28"/>
        </w:rPr>
      </w:pPr>
    </w:p>
    <w:p w14:paraId="66F2679E" w14:textId="77777777" w:rsidR="00925BD7" w:rsidRPr="008D0EE8" w:rsidRDefault="00925BD7" w:rsidP="00925BD7">
      <w:pPr>
        <w:rPr>
          <w:rFonts w:ascii="Times New Roman" w:hAnsi="Times New Roman"/>
          <w:szCs w:val="28"/>
        </w:rPr>
      </w:pPr>
      <w:r w:rsidRPr="008D0EE8">
        <w:rPr>
          <w:rFonts w:ascii="Times New Roman" w:hAnsi="Times New Roman"/>
          <w:szCs w:val="28"/>
        </w:rPr>
        <w:t xml:space="preserve">The forum, </w:t>
      </w:r>
      <w:r w:rsidRPr="008D0EE8">
        <w:rPr>
          <w:rFonts w:ascii="Times New Roman" w:hAnsi="Times New Roman"/>
          <w:color w:val="000000"/>
          <w:szCs w:val="28"/>
        </w:rPr>
        <w:t xml:space="preserve">date and time </w:t>
      </w:r>
      <w:r w:rsidRPr="008D0EE8">
        <w:rPr>
          <w:rFonts w:ascii="Times New Roman" w:hAnsi="Times New Roman"/>
          <w:szCs w:val="28"/>
        </w:rPr>
        <w:t>of a special me</w:t>
      </w:r>
      <w:r w:rsidRPr="008D0EE8">
        <w:rPr>
          <w:rFonts w:ascii="Times New Roman" w:hAnsi="Times New Roman"/>
          <w:color w:val="000000"/>
          <w:szCs w:val="28"/>
        </w:rPr>
        <w:t>e</w:t>
      </w:r>
      <w:r w:rsidRPr="008D0EE8">
        <w:rPr>
          <w:rFonts w:ascii="Times New Roman" w:hAnsi="Times New Roman"/>
          <w:szCs w:val="28"/>
        </w:rPr>
        <w:t>ting called by one-</w:t>
      </w:r>
      <w:r w:rsidRPr="008D0EE8">
        <w:rPr>
          <w:rFonts w:ascii="Times New Roman" w:hAnsi="Times New Roman"/>
          <w:color w:val="000000"/>
          <w:szCs w:val="28"/>
        </w:rPr>
        <w:t>third</w:t>
      </w:r>
      <w:r w:rsidRPr="008D0EE8">
        <w:rPr>
          <w:rFonts w:ascii="Times New Roman" w:hAnsi="Times New Roman"/>
          <w:szCs w:val="28"/>
        </w:rPr>
        <w:t xml:space="preserve"> (33 1/3%) of</w:t>
      </w:r>
    </w:p>
    <w:p w14:paraId="7C7E07BD" w14:textId="77777777" w:rsidR="00925BD7" w:rsidRPr="008D0EE8" w:rsidRDefault="00925BD7" w:rsidP="00925BD7">
      <w:pPr>
        <w:rPr>
          <w:rFonts w:ascii="Times New Roman" w:hAnsi="Times New Roman"/>
          <w:szCs w:val="28"/>
        </w:rPr>
      </w:pPr>
      <w:r w:rsidRPr="008D0EE8">
        <w:rPr>
          <w:rFonts w:ascii="Times New Roman" w:hAnsi="Times New Roman"/>
          <w:szCs w:val="28"/>
        </w:rPr>
        <w:t>the Voting Membership shall be set by those calling the meeting.</w:t>
      </w:r>
    </w:p>
    <w:p w14:paraId="09FBDAB8" w14:textId="77777777" w:rsidR="00925BD7" w:rsidRPr="008D0EE8" w:rsidRDefault="00925BD7" w:rsidP="00925BD7">
      <w:pPr>
        <w:rPr>
          <w:rFonts w:ascii="Times New Roman" w:hAnsi="Times New Roman"/>
          <w:szCs w:val="28"/>
        </w:rPr>
      </w:pPr>
    </w:p>
    <w:p w14:paraId="1E027E77" w14:textId="77777777" w:rsidR="00925BD7" w:rsidRPr="008D0EE8" w:rsidRDefault="00925BD7" w:rsidP="00925BD7">
      <w:pPr>
        <w:rPr>
          <w:rFonts w:ascii="Times New Roman" w:hAnsi="Times New Roman"/>
          <w:szCs w:val="28"/>
        </w:rPr>
      </w:pPr>
      <w:r w:rsidRPr="008D0EE8">
        <w:rPr>
          <w:rFonts w:ascii="Times New Roman" w:hAnsi="Times New Roman"/>
          <w:b/>
          <w:szCs w:val="28"/>
        </w:rPr>
        <w:t>5.5</w:t>
      </w:r>
      <w:r w:rsidRPr="008D0EE8">
        <w:rPr>
          <w:rFonts w:ascii="Times New Roman" w:hAnsi="Times New Roman"/>
          <w:b/>
          <w:szCs w:val="28"/>
        </w:rPr>
        <w:tab/>
        <w:t xml:space="preserve">Notice of Meeting  </w:t>
      </w:r>
      <w:r w:rsidRPr="008D0EE8">
        <w:rPr>
          <w:rFonts w:ascii="Times New Roman" w:hAnsi="Times New Roman"/>
          <w:szCs w:val="28"/>
        </w:rPr>
        <w:br/>
        <w:t xml:space="preserve">The Secretary, at the direction of the President, shall be responsible for sending notice of </w:t>
      </w:r>
      <w:r w:rsidRPr="008D0EE8">
        <w:rPr>
          <w:rFonts w:ascii="Times New Roman" w:hAnsi="Times New Roman"/>
          <w:color w:val="000000"/>
          <w:szCs w:val="28"/>
        </w:rPr>
        <w:t>a</w:t>
      </w:r>
      <w:r w:rsidRPr="008D0EE8">
        <w:rPr>
          <w:rFonts w:ascii="Times New Roman" w:hAnsi="Times New Roman"/>
          <w:szCs w:val="28"/>
        </w:rPr>
        <w:t xml:space="preserve">nnual and special meetings to the Voting Membership not less than thirty (30) days prior to the date of such meetings.  Each meeting notice shall state the forum, </w:t>
      </w:r>
      <w:r w:rsidRPr="008D0EE8">
        <w:rPr>
          <w:rFonts w:ascii="Times New Roman" w:hAnsi="Times New Roman"/>
          <w:color w:val="000000"/>
          <w:szCs w:val="28"/>
        </w:rPr>
        <w:t xml:space="preserve">date and hour </w:t>
      </w:r>
      <w:r w:rsidRPr="008D0EE8">
        <w:rPr>
          <w:rFonts w:ascii="Times New Roman" w:hAnsi="Times New Roman"/>
          <w:szCs w:val="28"/>
        </w:rPr>
        <w:t>of the meeting.  The notice of a special meeting shall, in addition, state the purpose(s) for which the meeting is called.</w:t>
      </w:r>
    </w:p>
    <w:p w14:paraId="60BA68DB" w14:textId="77777777" w:rsidR="00925BD7" w:rsidRPr="008D0EE8" w:rsidRDefault="00925BD7" w:rsidP="00925BD7">
      <w:pPr>
        <w:rPr>
          <w:rFonts w:ascii="Times New Roman" w:hAnsi="Times New Roman"/>
          <w:szCs w:val="28"/>
        </w:rPr>
      </w:pPr>
    </w:p>
    <w:p w14:paraId="3E0E4EE6" w14:textId="77777777" w:rsidR="005551CC" w:rsidRDefault="005551CC" w:rsidP="00925BD7">
      <w:pPr>
        <w:pStyle w:val="Header"/>
        <w:tabs>
          <w:tab w:val="clear" w:pos="4320"/>
          <w:tab w:val="clear" w:pos="8640"/>
        </w:tabs>
        <w:rPr>
          <w:rFonts w:ascii="Times New Roman" w:hAnsi="Times New Roman"/>
          <w:b/>
          <w:color w:val="000000"/>
          <w:szCs w:val="28"/>
        </w:rPr>
      </w:pPr>
    </w:p>
    <w:p w14:paraId="6A557A4A" w14:textId="65B3CEB8" w:rsidR="00925BD7" w:rsidRPr="008D0EE8" w:rsidRDefault="00925BD7" w:rsidP="00925BD7">
      <w:pPr>
        <w:pStyle w:val="Header"/>
        <w:tabs>
          <w:tab w:val="clear" w:pos="4320"/>
          <w:tab w:val="clear" w:pos="8640"/>
        </w:tabs>
        <w:rPr>
          <w:rFonts w:ascii="Times New Roman" w:hAnsi="Times New Roman"/>
          <w:b/>
          <w:szCs w:val="28"/>
        </w:rPr>
      </w:pPr>
      <w:r w:rsidRPr="008D0EE8">
        <w:rPr>
          <w:rFonts w:ascii="Times New Roman" w:hAnsi="Times New Roman"/>
          <w:b/>
          <w:color w:val="000000"/>
          <w:szCs w:val="28"/>
        </w:rPr>
        <w:t>5.6</w:t>
      </w:r>
      <w:r w:rsidRPr="008D0EE8">
        <w:rPr>
          <w:rFonts w:ascii="Times New Roman" w:hAnsi="Times New Roman"/>
          <w:b/>
          <w:szCs w:val="28"/>
        </w:rPr>
        <w:tab/>
        <w:t>Quorum</w:t>
      </w:r>
    </w:p>
    <w:p w14:paraId="6C4155D3" w14:textId="0CB1B8F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A majority of the Voting Membership shall constitute a quorum for the transaction of all business at any annual or special </w:t>
      </w:r>
      <w:r w:rsidR="00FF1853" w:rsidRPr="008D0EE8">
        <w:rPr>
          <w:rFonts w:ascii="Times New Roman" w:hAnsi="Times New Roman" w:cs="Times New Roman"/>
          <w:sz w:val="28"/>
          <w:szCs w:val="28"/>
        </w:rPr>
        <w:t>meetings</w:t>
      </w:r>
      <w:r w:rsidRPr="008D0EE8">
        <w:rPr>
          <w:rFonts w:ascii="Times New Roman" w:hAnsi="Times New Roman" w:cs="Times New Roman"/>
          <w:sz w:val="28"/>
          <w:szCs w:val="28"/>
        </w:rPr>
        <w:t xml:space="preserve"> of the Voting Membership. Any lesser number present at an annual or special meeting may discuss business put before the Voting Members present. Any resolution arising out of a meeting with less than a quorum must be distributed post-meeting to each Official Representative for ratification. Proxy voting is not permitted.</w:t>
      </w:r>
    </w:p>
    <w:p w14:paraId="218683E7" w14:textId="77777777" w:rsidR="00925BD7" w:rsidRPr="008D0EE8" w:rsidRDefault="00925BD7" w:rsidP="00925BD7">
      <w:pPr>
        <w:pStyle w:val="PlainText"/>
        <w:rPr>
          <w:rFonts w:ascii="Times New Roman" w:hAnsi="Times New Roman" w:cs="Times New Roman"/>
          <w:sz w:val="28"/>
          <w:szCs w:val="28"/>
        </w:rPr>
      </w:pPr>
    </w:p>
    <w:p w14:paraId="407EFF52" w14:textId="77777777" w:rsidR="00925BD7" w:rsidRPr="007F37E7" w:rsidRDefault="00925BD7" w:rsidP="00925BD7">
      <w:pPr>
        <w:rPr>
          <w:rFonts w:ascii="Times New Roman" w:hAnsi="Times New Roman"/>
          <w:b/>
          <w:szCs w:val="28"/>
        </w:rPr>
      </w:pPr>
      <w:r w:rsidRPr="007F37E7">
        <w:rPr>
          <w:rFonts w:ascii="Times New Roman" w:hAnsi="Times New Roman"/>
          <w:b/>
          <w:szCs w:val="28"/>
        </w:rPr>
        <w:t>5.7</w:t>
      </w:r>
      <w:r w:rsidRPr="007F37E7">
        <w:rPr>
          <w:rFonts w:ascii="Times New Roman" w:hAnsi="Times New Roman"/>
          <w:b/>
          <w:szCs w:val="28"/>
        </w:rPr>
        <w:tab/>
        <w:t>Chairmanship</w:t>
      </w:r>
    </w:p>
    <w:p w14:paraId="579127B7" w14:textId="762C3DE7" w:rsidR="00652F49" w:rsidRPr="007F37E7" w:rsidRDefault="00652F49" w:rsidP="00652F49">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The President or, in his/her absence, the Vice President, then Treasurer, shall preside over meetings of the Voting Membership. </w:t>
      </w:r>
    </w:p>
    <w:p w14:paraId="76AD8B9E" w14:textId="77777777" w:rsidR="00652F49" w:rsidRPr="007F37E7" w:rsidRDefault="00652F49" w:rsidP="00925BD7">
      <w:pPr>
        <w:pStyle w:val="PlainText"/>
        <w:rPr>
          <w:rFonts w:ascii="Times New Roman" w:hAnsi="Times New Roman" w:cs="Times New Roman"/>
          <w:sz w:val="28"/>
          <w:szCs w:val="28"/>
        </w:rPr>
      </w:pPr>
    </w:p>
    <w:p w14:paraId="7AD21B10" w14:textId="77777777" w:rsidR="00925BD7" w:rsidRPr="008D0EE8" w:rsidRDefault="00925BD7" w:rsidP="00925BD7">
      <w:pPr>
        <w:pStyle w:val="PlainText"/>
        <w:rPr>
          <w:rFonts w:ascii="Times New Roman" w:hAnsi="Times New Roman" w:cs="Times New Roman"/>
          <w:sz w:val="28"/>
          <w:szCs w:val="28"/>
        </w:rPr>
      </w:pPr>
    </w:p>
    <w:p w14:paraId="69653FF4" w14:textId="77777777" w:rsidR="00824D43" w:rsidRPr="008D0EE8" w:rsidRDefault="00824D43" w:rsidP="00925BD7">
      <w:pPr>
        <w:pStyle w:val="PlainText"/>
        <w:rPr>
          <w:rFonts w:ascii="Times New Roman" w:hAnsi="Times New Roman" w:cs="Times New Roman"/>
          <w:sz w:val="28"/>
          <w:szCs w:val="28"/>
        </w:rPr>
      </w:pPr>
    </w:p>
    <w:p w14:paraId="6C535951" w14:textId="77777777" w:rsidR="00824D43" w:rsidRPr="008D0EE8" w:rsidRDefault="00824D43" w:rsidP="00925BD7">
      <w:pPr>
        <w:pStyle w:val="PlainText"/>
        <w:rPr>
          <w:rFonts w:ascii="Times New Roman" w:hAnsi="Times New Roman" w:cs="Times New Roman"/>
          <w:sz w:val="28"/>
          <w:szCs w:val="28"/>
        </w:rPr>
      </w:pPr>
    </w:p>
    <w:p w14:paraId="549664EC" w14:textId="77777777" w:rsidR="00925BD7" w:rsidRPr="008D0EE8" w:rsidRDefault="00925BD7" w:rsidP="00925BD7">
      <w:pPr>
        <w:pStyle w:val="Heading1"/>
        <w:jc w:val="center"/>
        <w:rPr>
          <w:b/>
          <w:bCs/>
          <w:sz w:val="32"/>
          <w:szCs w:val="32"/>
        </w:rPr>
      </w:pPr>
      <w:bookmarkStart w:id="8" w:name="_Toc424305233"/>
      <w:r w:rsidRPr="008D0EE8">
        <w:rPr>
          <w:b/>
          <w:bCs/>
          <w:sz w:val="32"/>
          <w:szCs w:val="32"/>
        </w:rPr>
        <w:t>ARTICLE</w:t>
      </w:r>
      <w:r w:rsidRPr="008D0EE8">
        <w:rPr>
          <w:b/>
          <w:bCs/>
          <w:color w:val="FF0000"/>
          <w:sz w:val="32"/>
          <w:szCs w:val="32"/>
        </w:rPr>
        <w:t xml:space="preserve"> </w:t>
      </w:r>
      <w:r w:rsidRPr="008D0EE8">
        <w:rPr>
          <w:b/>
          <w:bCs/>
          <w:sz w:val="32"/>
          <w:szCs w:val="32"/>
        </w:rPr>
        <w:t>VI - BOARD OF DIRECTORS</w:t>
      </w:r>
      <w:bookmarkEnd w:id="8"/>
    </w:p>
    <w:p w14:paraId="28AA8C2D" w14:textId="77777777" w:rsidR="00925BD7" w:rsidRPr="008D0EE8" w:rsidRDefault="00925BD7" w:rsidP="00925BD7">
      <w:pPr>
        <w:rPr>
          <w:rFonts w:ascii="Times New Roman" w:hAnsi="Times New Roman"/>
          <w:szCs w:val="28"/>
        </w:rPr>
      </w:pPr>
    </w:p>
    <w:p w14:paraId="31D0570A" w14:textId="77777777" w:rsidR="00925BD7" w:rsidRPr="008D0EE8" w:rsidRDefault="00925BD7" w:rsidP="00925BD7">
      <w:pPr>
        <w:rPr>
          <w:rFonts w:ascii="Times New Roman" w:hAnsi="Times New Roman"/>
          <w:b/>
          <w:szCs w:val="28"/>
        </w:rPr>
      </w:pPr>
      <w:r w:rsidRPr="008D0EE8">
        <w:rPr>
          <w:rFonts w:ascii="Times New Roman" w:hAnsi="Times New Roman"/>
          <w:b/>
          <w:szCs w:val="28"/>
        </w:rPr>
        <w:t>6.1</w:t>
      </w:r>
      <w:r w:rsidRPr="008D0EE8">
        <w:rPr>
          <w:rFonts w:ascii="Times New Roman" w:hAnsi="Times New Roman"/>
          <w:b/>
          <w:szCs w:val="28"/>
        </w:rPr>
        <w:tab/>
        <w:t>Authority</w:t>
      </w:r>
    </w:p>
    <w:p w14:paraId="20A7F96B" w14:textId="77777777" w:rsidR="00925BD7" w:rsidRPr="008D0EE8" w:rsidRDefault="00925BD7" w:rsidP="00925BD7">
      <w:pPr>
        <w:rPr>
          <w:rFonts w:ascii="Times New Roman" w:hAnsi="Times New Roman"/>
          <w:szCs w:val="28"/>
        </w:rPr>
      </w:pPr>
      <w:r w:rsidRPr="008D0EE8">
        <w:rPr>
          <w:rFonts w:ascii="Times New Roman" w:hAnsi="Times New Roman"/>
          <w:szCs w:val="28"/>
        </w:rPr>
        <w:t>The Board of Directors shall be the governing body of this organization.  It shall make no policy decision and take no official action in conflict with existing policies set by the Membership.</w:t>
      </w:r>
    </w:p>
    <w:p w14:paraId="67184F17" w14:textId="77777777" w:rsidR="00925BD7" w:rsidRPr="008D0EE8" w:rsidRDefault="00925BD7" w:rsidP="00925BD7">
      <w:pPr>
        <w:pStyle w:val="Header"/>
        <w:tabs>
          <w:tab w:val="clear" w:pos="4320"/>
          <w:tab w:val="clear" w:pos="8640"/>
        </w:tabs>
        <w:rPr>
          <w:rFonts w:ascii="Times New Roman" w:hAnsi="Times New Roman"/>
          <w:szCs w:val="28"/>
        </w:rPr>
      </w:pPr>
    </w:p>
    <w:p w14:paraId="35E71AD6" w14:textId="77777777" w:rsidR="00AC2B6E" w:rsidRDefault="00AC2B6E" w:rsidP="00925BD7">
      <w:pPr>
        <w:pStyle w:val="Header"/>
        <w:tabs>
          <w:tab w:val="clear" w:pos="4320"/>
          <w:tab w:val="clear" w:pos="8640"/>
        </w:tabs>
        <w:rPr>
          <w:rFonts w:ascii="Times New Roman" w:hAnsi="Times New Roman"/>
          <w:b/>
          <w:szCs w:val="28"/>
        </w:rPr>
      </w:pPr>
    </w:p>
    <w:p w14:paraId="7DFD64D9" w14:textId="77777777" w:rsidR="00925BD7" w:rsidRPr="008D0EE8" w:rsidRDefault="00925BD7" w:rsidP="00925BD7">
      <w:pPr>
        <w:pStyle w:val="Header"/>
        <w:tabs>
          <w:tab w:val="clear" w:pos="4320"/>
          <w:tab w:val="clear" w:pos="8640"/>
        </w:tabs>
        <w:rPr>
          <w:rFonts w:ascii="Times New Roman" w:hAnsi="Times New Roman"/>
          <w:b/>
          <w:szCs w:val="28"/>
        </w:rPr>
      </w:pPr>
      <w:r w:rsidRPr="008D0EE8">
        <w:rPr>
          <w:rFonts w:ascii="Times New Roman" w:hAnsi="Times New Roman"/>
          <w:b/>
          <w:szCs w:val="28"/>
        </w:rPr>
        <w:t>6.2</w:t>
      </w:r>
      <w:r w:rsidRPr="008D0EE8">
        <w:rPr>
          <w:rFonts w:ascii="Times New Roman" w:hAnsi="Times New Roman"/>
          <w:b/>
          <w:szCs w:val="28"/>
        </w:rPr>
        <w:tab/>
        <w:t>Classes of Directors</w:t>
      </w:r>
    </w:p>
    <w:p w14:paraId="5CCD3259" w14:textId="0EDE511D" w:rsidR="00652F49" w:rsidRPr="007F37E7" w:rsidRDefault="00652F49" w:rsidP="00652F49">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The Board of Directors shall consist of not more than </w:t>
      </w:r>
      <w:r w:rsidR="00B46627">
        <w:rPr>
          <w:rFonts w:ascii="Times New Roman" w:hAnsi="Times New Roman" w:cs="Times New Roman"/>
          <w:sz w:val="28"/>
          <w:szCs w:val="28"/>
        </w:rPr>
        <w:t>thirteen</w:t>
      </w:r>
      <w:r w:rsidR="00481F57" w:rsidRPr="007F37E7">
        <w:rPr>
          <w:rFonts w:ascii="Times New Roman" w:hAnsi="Times New Roman" w:cs="Times New Roman"/>
          <w:sz w:val="28"/>
          <w:szCs w:val="28"/>
        </w:rPr>
        <w:t xml:space="preserve"> </w:t>
      </w:r>
      <w:r w:rsidR="00B46627">
        <w:rPr>
          <w:rFonts w:ascii="Times New Roman" w:hAnsi="Times New Roman" w:cs="Times New Roman"/>
          <w:sz w:val="28"/>
          <w:szCs w:val="28"/>
        </w:rPr>
        <w:t>(13</w:t>
      </w:r>
      <w:r w:rsidRPr="007F37E7">
        <w:rPr>
          <w:rFonts w:ascii="Times New Roman" w:hAnsi="Times New Roman" w:cs="Times New Roman"/>
          <w:sz w:val="28"/>
          <w:szCs w:val="28"/>
        </w:rPr>
        <w:t xml:space="preserve">) and no fewer than </w:t>
      </w:r>
      <w:r w:rsidR="00B46627">
        <w:rPr>
          <w:rFonts w:ascii="Times New Roman" w:hAnsi="Times New Roman" w:cs="Times New Roman"/>
          <w:sz w:val="28"/>
          <w:szCs w:val="28"/>
        </w:rPr>
        <w:t>ten</w:t>
      </w:r>
      <w:r w:rsidR="00481F57" w:rsidRPr="007F37E7">
        <w:rPr>
          <w:rFonts w:ascii="Times New Roman" w:hAnsi="Times New Roman" w:cs="Times New Roman"/>
          <w:sz w:val="28"/>
          <w:szCs w:val="28"/>
        </w:rPr>
        <w:t xml:space="preserve"> </w:t>
      </w:r>
      <w:r w:rsidR="00B46627">
        <w:rPr>
          <w:rFonts w:ascii="Times New Roman" w:hAnsi="Times New Roman" w:cs="Times New Roman"/>
          <w:sz w:val="28"/>
          <w:szCs w:val="28"/>
        </w:rPr>
        <w:t>(10</w:t>
      </w:r>
      <w:r w:rsidRPr="007F37E7">
        <w:rPr>
          <w:rFonts w:ascii="Times New Roman" w:hAnsi="Times New Roman" w:cs="Times New Roman"/>
          <w:sz w:val="28"/>
          <w:szCs w:val="28"/>
        </w:rPr>
        <w:t>) individuals</w:t>
      </w:r>
    </w:p>
    <w:p w14:paraId="47117572" w14:textId="24234806" w:rsidR="00652F49" w:rsidRPr="007F37E7" w:rsidRDefault="00652F49" w:rsidP="00652F49">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 (a) four (4) elected Officers</w:t>
      </w:r>
    </w:p>
    <w:p w14:paraId="03D36C96" w14:textId="77777777" w:rsidR="00652F49" w:rsidRPr="007F37E7" w:rsidRDefault="00652F49" w:rsidP="00652F49">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 (b) </w:t>
      </w:r>
      <w:r w:rsidR="003F6ADB" w:rsidRPr="007F37E7">
        <w:rPr>
          <w:rFonts w:ascii="Times New Roman" w:hAnsi="Times New Roman" w:cs="Times New Roman"/>
          <w:sz w:val="28"/>
          <w:szCs w:val="28"/>
        </w:rPr>
        <w:t xml:space="preserve">At least </w:t>
      </w:r>
      <w:r w:rsidR="00481F57" w:rsidRPr="007F37E7">
        <w:rPr>
          <w:rFonts w:ascii="Times New Roman" w:hAnsi="Times New Roman" w:cs="Times New Roman"/>
          <w:sz w:val="28"/>
          <w:szCs w:val="28"/>
        </w:rPr>
        <w:t>f</w:t>
      </w:r>
      <w:r w:rsidRPr="007F37E7">
        <w:rPr>
          <w:rFonts w:ascii="Times New Roman" w:hAnsi="Times New Roman" w:cs="Times New Roman"/>
          <w:sz w:val="28"/>
          <w:szCs w:val="28"/>
        </w:rPr>
        <w:t>our (4) but no more than six (6)</w:t>
      </w:r>
      <w:r w:rsidR="003F6ADB" w:rsidRPr="007F37E7">
        <w:rPr>
          <w:rFonts w:ascii="Times New Roman" w:hAnsi="Times New Roman" w:cs="Times New Roman"/>
          <w:sz w:val="28"/>
          <w:szCs w:val="28"/>
        </w:rPr>
        <w:t xml:space="preserve"> Member Directors</w:t>
      </w:r>
    </w:p>
    <w:p w14:paraId="60F9659F" w14:textId="29A7B9A7" w:rsidR="00652F49" w:rsidRDefault="00652F49" w:rsidP="00652F49">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 (c) At least two (2</w:t>
      </w:r>
      <w:r w:rsidR="00FF1853" w:rsidRPr="007F37E7">
        <w:rPr>
          <w:rFonts w:ascii="Times New Roman" w:hAnsi="Times New Roman" w:cs="Times New Roman"/>
          <w:sz w:val="28"/>
          <w:szCs w:val="28"/>
        </w:rPr>
        <w:t xml:space="preserve">) </w:t>
      </w:r>
      <w:r w:rsidR="00FF1853">
        <w:rPr>
          <w:rFonts w:ascii="Times New Roman" w:hAnsi="Times New Roman" w:cs="Times New Roman"/>
          <w:sz w:val="28"/>
          <w:szCs w:val="28"/>
        </w:rPr>
        <w:t>but</w:t>
      </w:r>
      <w:r w:rsidR="00B46627">
        <w:rPr>
          <w:rFonts w:ascii="Times New Roman" w:hAnsi="Times New Roman" w:cs="Times New Roman"/>
          <w:sz w:val="28"/>
          <w:szCs w:val="28"/>
        </w:rPr>
        <w:t xml:space="preserve"> no more than three (3) </w:t>
      </w:r>
      <w:r w:rsidRPr="007F37E7">
        <w:rPr>
          <w:rFonts w:ascii="Times New Roman" w:hAnsi="Times New Roman" w:cs="Times New Roman"/>
          <w:sz w:val="28"/>
          <w:szCs w:val="28"/>
        </w:rPr>
        <w:t>appointed Public Directors representing entities not eligible for membership as Audio information services, but deemed by the Board to be beneficial in furthering the goals of IAAIS</w:t>
      </w:r>
    </w:p>
    <w:p w14:paraId="7FF9D30A" w14:textId="77777777" w:rsidR="00FF1853" w:rsidRPr="007F37E7" w:rsidRDefault="00FF1853" w:rsidP="00FF1853">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(d) the Immediate Past President. </w:t>
      </w:r>
    </w:p>
    <w:p w14:paraId="6BE01807" w14:textId="77777777" w:rsidR="00FF1853" w:rsidRPr="008D0EE8" w:rsidRDefault="00FF1853" w:rsidP="00925BD7">
      <w:pPr>
        <w:pStyle w:val="PlainText"/>
        <w:rPr>
          <w:rFonts w:ascii="Times New Roman" w:hAnsi="Times New Roman" w:cs="Times New Roman"/>
          <w:sz w:val="28"/>
          <w:szCs w:val="28"/>
        </w:rPr>
      </w:pPr>
    </w:p>
    <w:p w14:paraId="08F8DAF0" w14:textId="7777777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No more than one representative from any organization may serve as a member of the Board of Directors at any given time, except for the Immediate Past President. </w:t>
      </w:r>
    </w:p>
    <w:p w14:paraId="4DF3E1AF" w14:textId="77777777" w:rsidR="00842394" w:rsidRPr="008D0EE8" w:rsidRDefault="00842394" w:rsidP="00925BD7">
      <w:pPr>
        <w:pStyle w:val="PlainText"/>
        <w:rPr>
          <w:rFonts w:ascii="Times New Roman" w:hAnsi="Times New Roman" w:cs="Times New Roman"/>
          <w:sz w:val="28"/>
          <w:szCs w:val="28"/>
        </w:rPr>
      </w:pPr>
    </w:p>
    <w:p w14:paraId="78A88773" w14:textId="77777777" w:rsidR="005551CC" w:rsidRDefault="005551CC" w:rsidP="00842394">
      <w:pPr>
        <w:rPr>
          <w:rFonts w:ascii="Times New Roman" w:hAnsi="Times New Roman"/>
          <w:b/>
          <w:szCs w:val="28"/>
        </w:rPr>
      </w:pPr>
      <w:bookmarkStart w:id="9" w:name="_Hlk180139942"/>
      <w:bookmarkStart w:id="10" w:name="_Hlk180139623"/>
    </w:p>
    <w:p w14:paraId="549649CA" w14:textId="77777777" w:rsidR="005551CC" w:rsidRDefault="005551CC" w:rsidP="00842394">
      <w:pPr>
        <w:rPr>
          <w:rFonts w:ascii="Times New Roman" w:hAnsi="Times New Roman"/>
          <w:b/>
          <w:szCs w:val="28"/>
        </w:rPr>
      </w:pPr>
    </w:p>
    <w:p w14:paraId="2025CEC4" w14:textId="74615211" w:rsidR="00842394" w:rsidRPr="007F37E7" w:rsidRDefault="00842394" w:rsidP="00842394">
      <w:pPr>
        <w:rPr>
          <w:rFonts w:ascii="Times New Roman" w:hAnsi="Times New Roman"/>
          <w:b/>
          <w:szCs w:val="28"/>
        </w:rPr>
      </w:pPr>
      <w:r w:rsidRPr="007F37E7">
        <w:rPr>
          <w:rFonts w:ascii="Times New Roman" w:hAnsi="Times New Roman"/>
          <w:b/>
          <w:szCs w:val="28"/>
        </w:rPr>
        <w:t>6.3</w:t>
      </w:r>
      <w:r w:rsidRPr="007F37E7">
        <w:rPr>
          <w:rFonts w:ascii="Times New Roman" w:hAnsi="Times New Roman"/>
          <w:b/>
          <w:szCs w:val="28"/>
        </w:rPr>
        <w:tab/>
        <w:t xml:space="preserve">Elected Officers </w:t>
      </w:r>
    </w:p>
    <w:p w14:paraId="156C5882" w14:textId="4DC332EF" w:rsidR="00652F49" w:rsidRDefault="00652F49" w:rsidP="00652F49">
      <w:pPr>
        <w:rPr>
          <w:rFonts w:ascii="Times New Roman" w:hAnsi="Times New Roman"/>
          <w:szCs w:val="28"/>
        </w:rPr>
      </w:pPr>
      <w:bookmarkStart w:id="11" w:name="_Hlk182496231"/>
      <w:r w:rsidRPr="007F37E7">
        <w:rPr>
          <w:rFonts w:ascii="Times New Roman" w:hAnsi="Times New Roman"/>
          <w:szCs w:val="28"/>
        </w:rPr>
        <w:t>The officers of the organization shall consist of a President (serving as Chief Operating Officer), a Vice President, a Secretary, and a Treasurer elected from the roster of voting members in good standing.  Officers shall serve a term of two (2) years commencing at the adjournment of the Annual Meeting and may serve no more than two consecutive terms in the same office. The Immediate past president shall serve a one</w:t>
      </w:r>
      <w:r w:rsidR="00F3375F" w:rsidRPr="007F37E7">
        <w:rPr>
          <w:rFonts w:ascii="Times New Roman" w:hAnsi="Times New Roman"/>
          <w:szCs w:val="28"/>
        </w:rPr>
        <w:t xml:space="preserve"> </w:t>
      </w:r>
      <w:r w:rsidRPr="007F37E7">
        <w:rPr>
          <w:rFonts w:ascii="Times New Roman" w:hAnsi="Times New Roman"/>
          <w:szCs w:val="28"/>
        </w:rPr>
        <w:t>(1) year term.  Any officer who ceases to represent a member service in good standing or fails to attend two meetings of the Board of Directors without valid reason accepted by the President, shall be thereby disqualified from continuing to serve as an officer.  The Board of Directors shall elect a new officer to fill any vacancy for the unexpired portion of the term.  All officers shall perform the usual functions of their offices as prescribed by Robert’s Rules of Order, Revised (latest edition).</w:t>
      </w:r>
    </w:p>
    <w:bookmarkEnd w:id="11"/>
    <w:p w14:paraId="192B91E0" w14:textId="22E00DAC" w:rsidR="00E84E76" w:rsidRDefault="00E84E76" w:rsidP="00E84E76">
      <w:pPr>
        <w:rPr>
          <w:rFonts w:ascii="Times New Roman" w:hAnsi="Times New Roman"/>
          <w:szCs w:val="28"/>
        </w:rPr>
      </w:pPr>
      <w:r w:rsidRPr="00E84E76">
        <w:rPr>
          <w:rFonts w:ascii="Times New Roman" w:hAnsi="Times New Roman"/>
          <w:szCs w:val="28"/>
          <w:highlight w:val="yellow"/>
        </w:rPr>
        <w:t>Change:</w:t>
      </w:r>
      <w:r>
        <w:rPr>
          <w:rFonts w:ascii="Times New Roman" w:hAnsi="Times New Roman"/>
          <w:szCs w:val="28"/>
        </w:rPr>
        <w:t xml:space="preserve"> </w:t>
      </w:r>
      <w:r w:rsidRPr="007F37E7">
        <w:rPr>
          <w:rFonts w:ascii="Times New Roman" w:hAnsi="Times New Roman"/>
          <w:szCs w:val="28"/>
        </w:rPr>
        <w:t>The officers of the organization shall consist of a President (serving as Chief Operating Officer), a Vice President, a Secretary, and a Treasurer elected from the roster of voting members in good standing.  Officers shall serve a term of two (2) years commencing at the adjournment of the Annual Meeting</w:t>
      </w:r>
      <w:r>
        <w:rPr>
          <w:rFonts w:ascii="Times New Roman" w:hAnsi="Times New Roman"/>
          <w:szCs w:val="28"/>
        </w:rPr>
        <w:t>. The President and Vice President may be elected to one additional consecutive term. The Treasurer and Secretary may be elected to an indefinite number of consecutive terms.</w:t>
      </w:r>
      <w:r w:rsidRPr="007F37E7">
        <w:rPr>
          <w:rFonts w:ascii="Times New Roman" w:hAnsi="Times New Roman"/>
          <w:szCs w:val="28"/>
        </w:rPr>
        <w:t xml:space="preserve"> The Immediate past president shall serve a one (1) year term.  Any officer who ceases to represent a member service in good standing or fails to attend two meetings of the Board of Directors without valid reason accepted by the President, shall be thereby disqualified from continuing to serve as an officer.  The Board of Directors shall elect a new officer to fill any vacancy for the unexpired portion of the term.  All officers shall perform the usual functions of their offices as prescribed by Robert’s Rules of Order, Revised (latest edition).</w:t>
      </w:r>
    </w:p>
    <w:p w14:paraId="71AD1636" w14:textId="37880FBF" w:rsidR="00E84E76" w:rsidRPr="007F37E7" w:rsidRDefault="00E84E76" w:rsidP="00652F49">
      <w:pPr>
        <w:rPr>
          <w:rFonts w:ascii="Times New Roman" w:hAnsi="Times New Roman"/>
          <w:szCs w:val="28"/>
        </w:rPr>
      </w:pPr>
    </w:p>
    <w:p w14:paraId="3EADFF45" w14:textId="77777777" w:rsidR="00925BD7" w:rsidRPr="007F37E7" w:rsidRDefault="00925BD7" w:rsidP="00925BD7">
      <w:pPr>
        <w:rPr>
          <w:rFonts w:ascii="Times New Roman" w:hAnsi="Times New Roman"/>
          <w:b/>
          <w:szCs w:val="28"/>
        </w:rPr>
      </w:pPr>
      <w:r w:rsidRPr="007F37E7">
        <w:rPr>
          <w:rFonts w:ascii="Times New Roman" w:hAnsi="Times New Roman"/>
          <w:b/>
          <w:szCs w:val="28"/>
        </w:rPr>
        <w:t>6.4</w:t>
      </w:r>
      <w:r w:rsidRPr="007F37E7">
        <w:rPr>
          <w:rFonts w:ascii="Times New Roman" w:hAnsi="Times New Roman"/>
          <w:b/>
          <w:szCs w:val="28"/>
        </w:rPr>
        <w:tab/>
        <w:t>Member Directors and Public Directors</w:t>
      </w:r>
    </w:p>
    <w:bookmarkEnd w:id="9"/>
    <w:p w14:paraId="3426DF12" w14:textId="77777777" w:rsidR="00925BD7" w:rsidRPr="007F37E7" w:rsidRDefault="00925BD7" w:rsidP="00925BD7">
      <w:pPr>
        <w:rPr>
          <w:rFonts w:ascii="Times New Roman" w:hAnsi="Times New Roman"/>
          <w:szCs w:val="28"/>
        </w:rPr>
      </w:pPr>
    </w:p>
    <w:p w14:paraId="43D6D7BD" w14:textId="66358BB9" w:rsidR="00652F49" w:rsidRPr="007F37E7" w:rsidRDefault="00925BD7" w:rsidP="00925BD7">
      <w:pPr>
        <w:rPr>
          <w:rFonts w:ascii="Times New Roman" w:hAnsi="Times New Roman"/>
          <w:szCs w:val="28"/>
        </w:rPr>
      </w:pPr>
      <w:r w:rsidRPr="007F37E7">
        <w:rPr>
          <w:rFonts w:ascii="Times New Roman" w:hAnsi="Times New Roman"/>
          <w:b/>
          <w:szCs w:val="28"/>
        </w:rPr>
        <w:t>6.4.1</w:t>
      </w:r>
      <w:r w:rsidR="00361C31" w:rsidRPr="007F37E7">
        <w:rPr>
          <w:rFonts w:ascii="Times New Roman" w:hAnsi="Times New Roman"/>
          <w:szCs w:val="28"/>
        </w:rPr>
        <w:tab/>
      </w:r>
      <w:r w:rsidRPr="007F37E7">
        <w:rPr>
          <w:rFonts w:ascii="Times New Roman" w:hAnsi="Times New Roman"/>
          <w:szCs w:val="28"/>
        </w:rPr>
        <w:t xml:space="preserve"> </w:t>
      </w:r>
      <w:r w:rsidR="00652F49" w:rsidRPr="007F37E7">
        <w:rPr>
          <w:rFonts w:ascii="Times New Roman" w:hAnsi="Times New Roman"/>
          <w:szCs w:val="28"/>
        </w:rPr>
        <w:t xml:space="preserve">The term of office for all member Directors shall be three (3) years.  No Member Director or Public Director shall serve more than two (2) consecutive terms in the same position.  </w:t>
      </w:r>
    </w:p>
    <w:p w14:paraId="241F4D58" w14:textId="77777777" w:rsidR="00925BD7" w:rsidRPr="007F37E7" w:rsidRDefault="00925BD7" w:rsidP="00925BD7">
      <w:pPr>
        <w:rPr>
          <w:rFonts w:ascii="Times New Roman" w:hAnsi="Times New Roman"/>
          <w:b/>
          <w:szCs w:val="28"/>
        </w:rPr>
      </w:pPr>
    </w:p>
    <w:p w14:paraId="5FE70115" w14:textId="0C63672F" w:rsidR="00925BD7" w:rsidRPr="007F37E7" w:rsidRDefault="007C070A" w:rsidP="00925BD7">
      <w:pPr>
        <w:rPr>
          <w:rFonts w:ascii="Times New Roman" w:hAnsi="Times New Roman"/>
          <w:szCs w:val="28"/>
        </w:rPr>
      </w:pPr>
      <w:r w:rsidRPr="007F37E7">
        <w:rPr>
          <w:rFonts w:ascii="Times New Roman" w:hAnsi="Times New Roman"/>
          <w:b/>
          <w:szCs w:val="28"/>
        </w:rPr>
        <w:t>6.4</w:t>
      </w:r>
      <w:r w:rsidR="00925BD7" w:rsidRPr="007F37E7">
        <w:rPr>
          <w:rFonts w:ascii="Times New Roman" w:hAnsi="Times New Roman"/>
          <w:b/>
          <w:szCs w:val="28"/>
        </w:rPr>
        <w:t>.2</w:t>
      </w:r>
      <w:r w:rsidR="00361C31" w:rsidRPr="007F37E7">
        <w:rPr>
          <w:rFonts w:ascii="Times New Roman" w:hAnsi="Times New Roman"/>
          <w:szCs w:val="28"/>
        </w:rPr>
        <w:tab/>
      </w:r>
      <w:r w:rsidR="00925BD7" w:rsidRPr="007F37E7">
        <w:rPr>
          <w:rFonts w:ascii="Times New Roman" w:hAnsi="Times New Roman"/>
          <w:szCs w:val="28"/>
        </w:rPr>
        <w:t xml:space="preserve">Member Directors shall be elected by a simple majority of ballots cast by the Voting Membership.  </w:t>
      </w:r>
      <w:r w:rsidR="00765739" w:rsidRPr="007F37E7">
        <w:rPr>
          <w:rFonts w:ascii="Times New Roman" w:hAnsi="Times New Roman"/>
          <w:szCs w:val="28"/>
        </w:rPr>
        <w:t>Newly elected</w:t>
      </w:r>
      <w:r w:rsidR="00925BD7" w:rsidRPr="007F37E7">
        <w:rPr>
          <w:rFonts w:ascii="Times New Roman" w:hAnsi="Times New Roman"/>
          <w:szCs w:val="28"/>
        </w:rPr>
        <w:t xml:space="preserve"> Directors shall assume their duties immediately following adjournment of the Annual Meeting. </w:t>
      </w:r>
    </w:p>
    <w:p w14:paraId="3C2173D9" w14:textId="77777777" w:rsidR="00925BD7" w:rsidRPr="007F37E7" w:rsidRDefault="00925BD7" w:rsidP="00925BD7">
      <w:pPr>
        <w:rPr>
          <w:rFonts w:ascii="Times New Roman" w:hAnsi="Times New Roman"/>
          <w:szCs w:val="28"/>
        </w:rPr>
      </w:pPr>
    </w:p>
    <w:p w14:paraId="68A3CCFA" w14:textId="59A6B516" w:rsidR="00652F49" w:rsidRPr="007F37E7" w:rsidRDefault="007C070A" w:rsidP="00925BD7">
      <w:pPr>
        <w:pStyle w:val="PlainText"/>
        <w:rPr>
          <w:rFonts w:ascii="Times New Roman" w:hAnsi="Times New Roman" w:cs="Times New Roman"/>
          <w:sz w:val="28"/>
          <w:szCs w:val="28"/>
        </w:rPr>
      </w:pPr>
      <w:r w:rsidRPr="007F37E7">
        <w:rPr>
          <w:rFonts w:ascii="Times New Roman" w:hAnsi="Times New Roman" w:cs="Times New Roman"/>
          <w:b/>
          <w:sz w:val="28"/>
          <w:szCs w:val="28"/>
        </w:rPr>
        <w:t>6.4</w:t>
      </w:r>
      <w:r w:rsidR="00925BD7" w:rsidRPr="007F37E7">
        <w:rPr>
          <w:rFonts w:ascii="Times New Roman" w:hAnsi="Times New Roman" w:cs="Times New Roman"/>
          <w:b/>
          <w:sz w:val="28"/>
          <w:szCs w:val="28"/>
        </w:rPr>
        <w:t>.3</w:t>
      </w:r>
      <w:r w:rsidR="00361C31" w:rsidRPr="007F37E7">
        <w:rPr>
          <w:rFonts w:ascii="Times New Roman" w:hAnsi="Times New Roman" w:cs="Times New Roman"/>
          <w:sz w:val="28"/>
          <w:szCs w:val="28"/>
        </w:rPr>
        <w:tab/>
      </w:r>
      <w:r w:rsidR="00652F49" w:rsidRPr="007F37E7">
        <w:rPr>
          <w:rFonts w:ascii="Times New Roman" w:hAnsi="Times New Roman" w:cs="Times New Roman"/>
          <w:sz w:val="28"/>
          <w:szCs w:val="28"/>
        </w:rPr>
        <w:t>A vacancy of a member director position will be appointed by the President, subject to approval by the Board, from the roster of voting members. A person appointed to fill a vacancy shall serve for the unexpired portion of the term of the Board member whose place he/she has been appointed to fill.</w:t>
      </w:r>
    </w:p>
    <w:p w14:paraId="6EFB8934" w14:textId="77777777" w:rsidR="00361C31" w:rsidRPr="007F37E7" w:rsidRDefault="00361C31" w:rsidP="00925BD7">
      <w:pPr>
        <w:rPr>
          <w:rFonts w:ascii="Times New Roman" w:hAnsi="Times New Roman"/>
          <w:b/>
          <w:szCs w:val="28"/>
        </w:rPr>
      </w:pPr>
    </w:p>
    <w:p w14:paraId="16583AFC" w14:textId="57A6AB88" w:rsidR="00652F49" w:rsidRPr="007F37E7" w:rsidRDefault="007C070A" w:rsidP="00925BD7">
      <w:pPr>
        <w:rPr>
          <w:rFonts w:ascii="Times New Roman" w:hAnsi="Times New Roman"/>
          <w:szCs w:val="28"/>
        </w:rPr>
      </w:pPr>
      <w:r w:rsidRPr="007F37E7">
        <w:rPr>
          <w:rFonts w:ascii="Times New Roman" w:hAnsi="Times New Roman"/>
          <w:b/>
          <w:szCs w:val="28"/>
        </w:rPr>
        <w:t>6.4</w:t>
      </w:r>
      <w:r w:rsidR="00925BD7" w:rsidRPr="007F37E7">
        <w:rPr>
          <w:rFonts w:ascii="Times New Roman" w:hAnsi="Times New Roman"/>
          <w:b/>
          <w:szCs w:val="28"/>
        </w:rPr>
        <w:t>.4</w:t>
      </w:r>
      <w:r w:rsidR="00361C31" w:rsidRPr="007F37E7">
        <w:rPr>
          <w:rFonts w:ascii="Times New Roman" w:hAnsi="Times New Roman"/>
          <w:szCs w:val="28"/>
        </w:rPr>
        <w:tab/>
      </w:r>
      <w:r w:rsidR="00652F49" w:rsidRPr="007F37E7">
        <w:rPr>
          <w:rFonts w:ascii="Times New Roman" w:hAnsi="Times New Roman"/>
          <w:szCs w:val="28"/>
        </w:rPr>
        <w:t>Public Directors shall be recommended for appointment by the President and ratified by the full Board by simple majority vote.  Public Directors may be appointed at any time to complete a term.</w:t>
      </w:r>
    </w:p>
    <w:bookmarkEnd w:id="10"/>
    <w:p w14:paraId="51DBA006" w14:textId="77777777" w:rsidR="00925BD7" w:rsidRPr="008D0EE8" w:rsidRDefault="00925BD7" w:rsidP="00925BD7">
      <w:pPr>
        <w:rPr>
          <w:rFonts w:ascii="Times New Roman" w:hAnsi="Times New Roman"/>
          <w:szCs w:val="28"/>
        </w:rPr>
      </w:pPr>
    </w:p>
    <w:p w14:paraId="7196F525" w14:textId="77777777" w:rsidR="00925BD7" w:rsidRPr="008D0EE8" w:rsidRDefault="00925BD7" w:rsidP="00925BD7">
      <w:pPr>
        <w:rPr>
          <w:rFonts w:ascii="Times New Roman" w:hAnsi="Times New Roman"/>
          <w:szCs w:val="28"/>
        </w:rPr>
      </w:pPr>
    </w:p>
    <w:p w14:paraId="47478D05" w14:textId="77777777" w:rsidR="00925BD7" w:rsidRPr="008D0EE8" w:rsidRDefault="00925BD7" w:rsidP="00925BD7">
      <w:pPr>
        <w:pStyle w:val="PlainText"/>
        <w:rPr>
          <w:rFonts w:ascii="Times New Roman" w:hAnsi="Times New Roman" w:cs="Times New Roman"/>
          <w:b/>
          <w:sz w:val="28"/>
          <w:szCs w:val="28"/>
        </w:rPr>
      </w:pPr>
      <w:r w:rsidRPr="008D0EE8">
        <w:rPr>
          <w:rFonts w:ascii="Times New Roman" w:hAnsi="Times New Roman" w:cs="Times New Roman"/>
          <w:b/>
          <w:sz w:val="28"/>
          <w:szCs w:val="28"/>
        </w:rPr>
        <w:t>6.5</w:t>
      </w:r>
      <w:r w:rsidR="00361C31">
        <w:rPr>
          <w:rFonts w:ascii="Times New Roman" w:hAnsi="Times New Roman" w:cs="Times New Roman"/>
          <w:b/>
          <w:sz w:val="28"/>
          <w:szCs w:val="28"/>
        </w:rPr>
        <w:tab/>
      </w:r>
      <w:r w:rsidRPr="008D0EE8">
        <w:rPr>
          <w:rFonts w:ascii="Times New Roman" w:hAnsi="Times New Roman" w:cs="Times New Roman"/>
          <w:b/>
          <w:sz w:val="28"/>
          <w:szCs w:val="28"/>
        </w:rPr>
        <w:t>Removal of a Director</w:t>
      </w:r>
    </w:p>
    <w:p w14:paraId="1EF9C6F8" w14:textId="77777777" w:rsidR="00925BD7" w:rsidRPr="008D0EE8" w:rsidRDefault="00925BD7" w:rsidP="00925BD7">
      <w:pPr>
        <w:pStyle w:val="PlainText"/>
        <w:rPr>
          <w:rFonts w:ascii="Times New Roman" w:hAnsi="Times New Roman" w:cs="Times New Roman"/>
          <w:sz w:val="28"/>
          <w:szCs w:val="28"/>
        </w:rPr>
      </w:pPr>
    </w:p>
    <w:p w14:paraId="58F073D6" w14:textId="288822C0" w:rsidR="00652F49" w:rsidRPr="008D0EE8" w:rsidRDefault="008D0EE8" w:rsidP="00925BD7">
      <w:pPr>
        <w:pStyle w:val="PlainText"/>
        <w:rPr>
          <w:rFonts w:ascii="Times New Roman" w:hAnsi="Times New Roman" w:cs="Times New Roman"/>
          <w:sz w:val="28"/>
          <w:szCs w:val="28"/>
        </w:rPr>
      </w:pPr>
      <w:r w:rsidRPr="00361C31">
        <w:rPr>
          <w:rFonts w:ascii="Times New Roman" w:hAnsi="Times New Roman" w:cs="Times New Roman"/>
          <w:b/>
          <w:sz w:val="28"/>
          <w:szCs w:val="28"/>
        </w:rPr>
        <w:t>6.5.1</w:t>
      </w:r>
      <w:r w:rsidR="00361C31">
        <w:rPr>
          <w:rFonts w:ascii="Times New Roman" w:hAnsi="Times New Roman" w:cs="Times New Roman"/>
          <w:sz w:val="28"/>
          <w:szCs w:val="28"/>
        </w:rPr>
        <w:tab/>
      </w:r>
      <w:r w:rsidR="00652F49" w:rsidRPr="007F37E7">
        <w:rPr>
          <w:rFonts w:ascii="Times New Roman" w:hAnsi="Times New Roman" w:cs="Times New Roman"/>
          <w:sz w:val="28"/>
          <w:szCs w:val="28"/>
        </w:rPr>
        <w:t xml:space="preserve">Any member director of the Board who ceases to represent his/her organization, or who fails to attend three (3) meetings of the Board of Directors </w:t>
      </w:r>
      <w:r w:rsidR="00652F49" w:rsidRPr="008D0EE8">
        <w:rPr>
          <w:rFonts w:ascii="Times New Roman" w:hAnsi="Times New Roman" w:cs="Times New Roman"/>
          <w:sz w:val="28"/>
          <w:szCs w:val="28"/>
        </w:rPr>
        <w:t>without valid reason accepted by the President, shall be thereby disqualified from continuing to serve on the Board of Directors.</w:t>
      </w:r>
    </w:p>
    <w:p w14:paraId="1B98B954" w14:textId="77777777" w:rsidR="00925BD7" w:rsidRPr="008D0EE8" w:rsidRDefault="00925BD7" w:rsidP="00925BD7">
      <w:pPr>
        <w:pStyle w:val="PlainText"/>
        <w:rPr>
          <w:rFonts w:ascii="Times New Roman" w:hAnsi="Times New Roman" w:cs="Times New Roman"/>
          <w:sz w:val="28"/>
          <w:szCs w:val="28"/>
        </w:rPr>
      </w:pPr>
    </w:p>
    <w:p w14:paraId="277CFF06" w14:textId="486443B6" w:rsidR="00925BD7" w:rsidRPr="00FF1853" w:rsidRDefault="00925BD7" w:rsidP="00FF1853">
      <w:pPr>
        <w:pStyle w:val="PlainText"/>
        <w:rPr>
          <w:rFonts w:ascii="Times New Roman" w:hAnsi="Times New Roman" w:cs="Times New Roman"/>
          <w:sz w:val="28"/>
          <w:szCs w:val="28"/>
        </w:rPr>
      </w:pPr>
      <w:r w:rsidRPr="00361C31">
        <w:rPr>
          <w:rFonts w:ascii="Times New Roman" w:hAnsi="Times New Roman" w:cs="Times New Roman"/>
          <w:b/>
          <w:sz w:val="28"/>
          <w:szCs w:val="28"/>
        </w:rPr>
        <w:t>6.5.2</w:t>
      </w:r>
      <w:r w:rsidR="00361C31">
        <w:rPr>
          <w:rFonts w:ascii="Times New Roman" w:hAnsi="Times New Roman" w:cs="Times New Roman"/>
          <w:sz w:val="28"/>
          <w:szCs w:val="28"/>
        </w:rPr>
        <w:tab/>
      </w:r>
      <w:r w:rsidR="00652F49" w:rsidRPr="00FF1853">
        <w:rPr>
          <w:rFonts w:ascii="Times New Roman" w:hAnsi="Times New Roman" w:cs="Times New Roman"/>
          <w:sz w:val="28"/>
          <w:szCs w:val="28"/>
        </w:rPr>
        <w:t>A Board member may be removed due to (a) a conflict of interest; (b) not representing the best interest of the IAAIS; (c) using a Board position for financial gain; (d) any other unethical behavior as deemed by a two-thirds (2/3) majority vote of the Board.</w:t>
      </w:r>
    </w:p>
    <w:p w14:paraId="015052C3" w14:textId="77777777" w:rsidR="00652F49" w:rsidRPr="008D0EE8" w:rsidRDefault="00652F49" w:rsidP="00925BD7">
      <w:pPr>
        <w:rPr>
          <w:rFonts w:ascii="Times New Roman" w:hAnsi="Times New Roman"/>
          <w:szCs w:val="28"/>
        </w:rPr>
      </w:pPr>
    </w:p>
    <w:p w14:paraId="0183C48E" w14:textId="77777777" w:rsidR="004622FC" w:rsidRPr="008D0EE8" w:rsidRDefault="004622FC" w:rsidP="00925BD7">
      <w:pPr>
        <w:rPr>
          <w:rFonts w:ascii="Times New Roman" w:hAnsi="Times New Roman"/>
          <w:szCs w:val="28"/>
        </w:rPr>
      </w:pPr>
    </w:p>
    <w:p w14:paraId="37183A87" w14:textId="77777777" w:rsidR="00925BD7" w:rsidRPr="008D0EE8" w:rsidRDefault="00925BD7" w:rsidP="00925BD7">
      <w:pPr>
        <w:pStyle w:val="Heading1"/>
        <w:jc w:val="center"/>
        <w:rPr>
          <w:b/>
          <w:bCs/>
          <w:sz w:val="32"/>
          <w:szCs w:val="32"/>
        </w:rPr>
      </w:pPr>
      <w:bookmarkStart w:id="12" w:name="_Toc424305234"/>
      <w:r w:rsidRPr="008D0EE8">
        <w:rPr>
          <w:b/>
          <w:bCs/>
          <w:sz w:val="32"/>
          <w:szCs w:val="32"/>
        </w:rPr>
        <w:t xml:space="preserve">ARTICLE </w:t>
      </w:r>
      <w:r w:rsidRPr="008D0EE8">
        <w:rPr>
          <w:b/>
          <w:bCs/>
          <w:color w:val="000000"/>
          <w:sz w:val="32"/>
          <w:szCs w:val="32"/>
        </w:rPr>
        <w:t xml:space="preserve">VII - </w:t>
      </w:r>
      <w:r w:rsidRPr="008D0EE8">
        <w:rPr>
          <w:b/>
          <w:bCs/>
          <w:sz w:val="32"/>
          <w:szCs w:val="32"/>
        </w:rPr>
        <w:t xml:space="preserve">MEETINGS OF </w:t>
      </w:r>
      <w:r w:rsidRPr="008D0EE8">
        <w:rPr>
          <w:b/>
          <w:bCs/>
          <w:color w:val="000000"/>
          <w:sz w:val="32"/>
          <w:szCs w:val="32"/>
        </w:rPr>
        <w:t>THE</w:t>
      </w:r>
      <w:r w:rsidRPr="008D0EE8">
        <w:rPr>
          <w:b/>
          <w:bCs/>
          <w:sz w:val="32"/>
          <w:szCs w:val="32"/>
        </w:rPr>
        <w:t xml:space="preserve"> BOARD OF DIRECTORS</w:t>
      </w:r>
      <w:bookmarkEnd w:id="12"/>
    </w:p>
    <w:p w14:paraId="378A2233" w14:textId="77777777" w:rsidR="00925BD7" w:rsidRPr="008D0EE8" w:rsidRDefault="00925BD7" w:rsidP="00925BD7">
      <w:pPr>
        <w:rPr>
          <w:rFonts w:ascii="Times New Roman" w:hAnsi="Times New Roman"/>
          <w:szCs w:val="28"/>
        </w:rPr>
      </w:pPr>
    </w:p>
    <w:p w14:paraId="494EBEE4" w14:textId="77777777" w:rsidR="00925BD7" w:rsidRPr="008D0EE8" w:rsidRDefault="00925BD7" w:rsidP="00925BD7">
      <w:pPr>
        <w:rPr>
          <w:rFonts w:ascii="Times New Roman" w:hAnsi="Times New Roman"/>
          <w:b/>
          <w:szCs w:val="28"/>
        </w:rPr>
      </w:pPr>
      <w:r w:rsidRPr="008D0EE8">
        <w:rPr>
          <w:rFonts w:ascii="Times New Roman" w:hAnsi="Times New Roman"/>
          <w:b/>
          <w:color w:val="000000"/>
          <w:szCs w:val="28"/>
        </w:rPr>
        <w:t>7.1</w:t>
      </w:r>
      <w:r w:rsidRPr="008D0EE8">
        <w:rPr>
          <w:rFonts w:ascii="Times New Roman" w:hAnsi="Times New Roman"/>
          <w:b/>
          <w:szCs w:val="28"/>
        </w:rPr>
        <w:tab/>
        <w:t>Regular Meetings</w:t>
      </w:r>
    </w:p>
    <w:p w14:paraId="6CFE0BCA" w14:textId="7777777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Regular meetings of the Board of Directors shall be held at least twice per year, once in the spring immediately following the conclusion of the Annual Meeting, and once in the fall between September 15 and November 15. The board may hold additional meetings at such other times as it deems necessary.  </w:t>
      </w:r>
    </w:p>
    <w:p w14:paraId="691731DA" w14:textId="77777777" w:rsidR="00925BD7" w:rsidRPr="008D0EE8" w:rsidRDefault="00925BD7" w:rsidP="00925BD7">
      <w:pPr>
        <w:pStyle w:val="PlainText"/>
        <w:rPr>
          <w:rFonts w:ascii="Times New Roman" w:hAnsi="Times New Roman" w:cs="Times New Roman"/>
          <w:sz w:val="28"/>
          <w:szCs w:val="28"/>
        </w:rPr>
      </w:pPr>
    </w:p>
    <w:p w14:paraId="39E06092" w14:textId="77777777" w:rsidR="00925BD7" w:rsidRPr="008D0EE8" w:rsidRDefault="00925BD7" w:rsidP="00925BD7">
      <w:pPr>
        <w:pStyle w:val="Header"/>
        <w:tabs>
          <w:tab w:val="clear" w:pos="4320"/>
          <w:tab w:val="clear" w:pos="8640"/>
        </w:tabs>
        <w:rPr>
          <w:rFonts w:ascii="Times New Roman" w:hAnsi="Times New Roman"/>
          <w:b/>
          <w:szCs w:val="28"/>
        </w:rPr>
      </w:pPr>
      <w:r w:rsidRPr="008D0EE8">
        <w:rPr>
          <w:rFonts w:ascii="Times New Roman" w:hAnsi="Times New Roman"/>
          <w:b/>
          <w:color w:val="000000"/>
          <w:szCs w:val="28"/>
        </w:rPr>
        <w:t>7.2</w:t>
      </w:r>
      <w:r w:rsidRPr="008D0EE8">
        <w:rPr>
          <w:rFonts w:ascii="Times New Roman" w:hAnsi="Times New Roman"/>
          <w:b/>
          <w:szCs w:val="28"/>
        </w:rPr>
        <w:tab/>
        <w:t>Special Board Meetings</w:t>
      </w:r>
    </w:p>
    <w:p w14:paraId="6FE59BD9" w14:textId="77777777" w:rsidR="00925BD7" w:rsidRPr="008D0EE8" w:rsidRDefault="00925BD7" w:rsidP="00925BD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Special meetings may be called by the President or five (5) or more members of the Board of Directors.  </w:t>
      </w:r>
    </w:p>
    <w:p w14:paraId="5698D9BA" w14:textId="77777777" w:rsidR="00925BD7" w:rsidRPr="008D0EE8" w:rsidRDefault="00925BD7" w:rsidP="00925BD7">
      <w:pPr>
        <w:pStyle w:val="PlainText"/>
        <w:rPr>
          <w:rFonts w:ascii="Times New Roman" w:hAnsi="Times New Roman" w:cs="Times New Roman"/>
          <w:sz w:val="28"/>
          <w:szCs w:val="28"/>
        </w:rPr>
      </w:pPr>
    </w:p>
    <w:p w14:paraId="40E5A530" w14:textId="77777777" w:rsidR="00E42B31" w:rsidRPr="008D0EE8" w:rsidRDefault="00E42B31" w:rsidP="00E42B31">
      <w:pPr>
        <w:rPr>
          <w:rFonts w:ascii="Times New Roman" w:hAnsi="Times New Roman"/>
          <w:b/>
          <w:szCs w:val="28"/>
        </w:rPr>
      </w:pPr>
      <w:r w:rsidRPr="008D0EE8">
        <w:rPr>
          <w:rFonts w:ascii="Times New Roman" w:hAnsi="Times New Roman"/>
          <w:b/>
          <w:szCs w:val="28"/>
        </w:rPr>
        <w:t>7.3</w:t>
      </w:r>
      <w:r w:rsidRPr="008D0EE8">
        <w:rPr>
          <w:rFonts w:ascii="Times New Roman" w:hAnsi="Times New Roman"/>
          <w:b/>
          <w:szCs w:val="28"/>
        </w:rPr>
        <w:tab/>
        <w:t>Transaction of Business</w:t>
      </w:r>
    </w:p>
    <w:p w14:paraId="44FEFC80" w14:textId="77777777" w:rsidR="00E42B31" w:rsidRPr="008D0EE8" w:rsidRDefault="00E42B31" w:rsidP="00E42B31">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Meetings for the transaction of official business by the Board of Directors may employ any physical or electronic forum agreeable to the Board of Directors. Decisions to be made by the Board of Directors may be voted in person (by voice vote, written secret ballots, or roll call vote), by mail, e-mail or via the Board listserv. </w:t>
      </w:r>
    </w:p>
    <w:p w14:paraId="0529A115" w14:textId="77777777" w:rsidR="00DC65E5" w:rsidRPr="007F37E7" w:rsidRDefault="00DC65E5" w:rsidP="00DC65E5">
      <w:pPr>
        <w:pStyle w:val="PlainText"/>
        <w:rPr>
          <w:rFonts w:ascii="Times New Roman" w:hAnsi="Times New Roman" w:cs="Times New Roman"/>
          <w:sz w:val="28"/>
          <w:szCs w:val="28"/>
        </w:rPr>
      </w:pPr>
      <w:r w:rsidRPr="007F37E7">
        <w:rPr>
          <w:rFonts w:ascii="Times New Roman" w:hAnsi="Times New Roman" w:cs="Times New Roman"/>
          <w:sz w:val="28"/>
          <w:szCs w:val="28"/>
          <w:highlight w:val="yellow"/>
        </w:rPr>
        <w:t>Change:</w:t>
      </w:r>
      <w:r w:rsidRPr="007F37E7">
        <w:rPr>
          <w:rFonts w:ascii="Times New Roman" w:hAnsi="Times New Roman" w:cs="Times New Roman"/>
          <w:sz w:val="28"/>
          <w:szCs w:val="28"/>
        </w:rPr>
        <w:t xml:space="preserve"> Meetings for the transaction of official business by the Board of Directors may employ any physical or electronic forum agre</w:t>
      </w:r>
      <w:r w:rsidR="00F3375F" w:rsidRPr="007F37E7">
        <w:rPr>
          <w:rFonts w:ascii="Times New Roman" w:hAnsi="Times New Roman" w:cs="Times New Roman"/>
          <w:sz w:val="28"/>
          <w:szCs w:val="28"/>
        </w:rPr>
        <w:t>eable to the Board of Directors.</w:t>
      </w:r>
      <w:r w:rsidRPr="007F37E7">
        <w:rPr>
          <w:rFonts w:ascii="Times New Roman" w:hAnsi="Times New Roman" w:cs="Times New Roman"/>
          <w:sz w:val="28"/>
          <w:szCs w:val="28"/>
        </w:rPr>
        <w:t xml:space="preserve"> </w:t>
      </w:r>
    </w:p>
    <w:p w14:paraId="2915494B" w14:textId="77777777" w:rsidR="00E42B31" w:rsidRPr="008D0EE8" w:rsidRDefault="00E42B31" w:rsidP="00E42B31">
      <w:pPr>
        <w:pStyle w:val="PlainText"/>
        <w:rPr>
          <w:rFonts w:ascii="Times New Roman" w:hAnsi="Times New Roman" w:cs="Times New Roman"/>
          <w:sz w:val="28"/>
          <w:szCs w:val="28"/>
        </w:rPr>
      </w:pPr>
    </w:p>
    <w:p w14:paraId="30A99199" w14:textId="77777777" w:rsidR="002177A8" w:rsidRDefault="002177A8" w:rsidP="00E42B31">
      <w:pPr>
        <w:pStyle w:val="BodyText3"/>
        <w:rPr>
          <w:b/>
          <w:szCs w:val="28"/>
        </w:rPr>
      </w:pPr>
    </w:p>
    <w:p w14:paraId="74435BC4" w14:textId="77777777" w:rsidR="00E42B31" w:rsidRPr="008D0EE8" w:rsidRDefault="00E42B31" w:rsidP="00E42B31">
      <w:pPr>
        <w:pStyle w:val="BodyText3"/>
        <w:rPr>
          <w:b/>
          <w:szCs w:val="28"/>
        </w:rPr>
      </w:pPr>
      <w:r w:rsidRPr="008D0EE8">
        <w:rPr>
          <w:b/>
          <w:szCs w:val="28"/>
        </w:rPr>
        <w:t>7.4</w:t>
      </w:r>
      <w:r w:rsidRPr="008D0EE8">
        <w:rPr>
          <w:b/>
          <w:szCs w:val="28"/>
        </w:rPr>
        <w:tab/>
        <w:t>Forum, Date and Time of Meetings</w:t>
      </w:r>
    </w:p>
    <w:p w14:paraId="57246F74" w14:textId="77777777" w:rsidR="00E42B31" w:rsidRPr="008D0EE8" w:rsidRDefault="00E42B31" w:rsidP="00E42B31">
      <w:pPr>
        <w:pStyle w:val="BodyText3"/>
        <w:rPr>
          <w:szCs w:val="28"/>
        </w:rPr>
      </w:pPr>
      <w:r w:rsidRPr="008D0EE8">
        <w:rPr>
          <w:szCs w:val="28"/>
        </w:rPr>
        <w:t>The forum, date and time of regular meetings of the Board of Directors shall be set by the President.</w:t>
      </w:r>
    </w:p>
    <w:p w14:paraId="2BD49BB8" w14:textId="77777777" w:rsidR="00E42B31" w:rsidRPr="008D0EE8" w:rsidRDefault="00E42B31" w:rsidP="00E42B31">
      <w:pPr>
        <w:pStyle w:val="BodyText3"/>
        <w:rPr>
          <w:szCs w:val="28"/>
        </w:rPr>
      </w:pPr>
    </w:p>
    <w:p w14:paraId="1666AEDF" w14:textId="77777777" w:rsidR="00E42B31" w:rsidRPr="008D0EE8" w:rsidRDefault="00E42B31" w:rsidP="00E42B31">
      <w:pPr>
        <w:pStyle w:val="BodyText3"/>
        <w:rPr>
          <w:szCs w:val="28"/>
        </w:rPr>
      </w:pPr>
      <w:r w:rsidRPr="008D0EE8">
        <w:rPr>
          <w:szCs w:val="28"/>
        </w:rPr>
        <w:t xml:space="preserve">The forum, date and time of a special meeting of the Board of Directors called by the President shall be set by the President.  </w:t>
      </w:r>
    </w:p>
    <w:p w14:paraId="7C4F705C" w14:textId="77777777" w:rsidR="00E42B31" w:rsidRPr="008D0EE8" w:rsidRDefault="00E42B31" w:rsidP="00E42B31">
      <w:pPr>
        <w:pStyle w:val="BodyText3"/>
        <w:rPr>
          <w:szCs w:val="28"/>
        </w:rPr>
      </w:pPr>
    </w:p>
    <w:p w14:paraId="0E9660FA" w14:textId="77777777" w:rsidR="00E42B31" w:rsidRPr="008D0EE8" w:rsidRDefault="00E42B31" w:rsidP="00E42B31">
      <w:pPr>
        <w:pStyle w:val="BodyText3"/>
        <w:rPr>
          <w:szCs w:val="28"/>
        </w:rPr>
      </w:pPr>
      <w:r w:rsidRPr="008D0EE8">
        <w:rPr>
          <w:szCs w:val="28"/>
        </w:rPr>
        <w:t>The forum, date and time of a special meeting called by other members of the Board of Directors shall be set by those calling the meeting.</w:t>
      </w:r>
    </w:p>
    <w:p w14:paraId="3A130B7F" w14:textId="77777777" w:rsidR="00E42B31" w:rsidRPr="008D0EE8" w:rsidRDefault="00E42B31" w:rsidP="00E42B31">
      <w:pPr>
        <w:rPr>
          <w:rFonts w:ascii="Times New Roman" w:hAnsi="Times New Roman"/>
          <w:b/>
          <w:color w:val="000000"/>
          <w:szCs w:val="28"/>
        </w:rPr>
      </w:pPr>
    </w:p>
    <w:p w14:paraId="07ACD537" w14:textId="77777777" w:rsidR="00E42B31" w:rsidRPr="008D0EE8" w:rsidRDefault="00E42B31" w:rsidP="00E42B31">
      <w:pPr>
        <w:rPr>
          <w:rFonts w:ascii="Times New Roman" w:hAnsi="Times New Roman"/>
          <w:b/>
          <w:color w:val="000000"/>
          <w:szCs w:val="28"/>
        </w:rPr>
      </w:pPr>
      <w:r w:rsidRPr="008D0EE8">
        <w:rPr>
          <w:rFonts w:ascii="Times New Roman" w:hAnsi="Times New Roman"/>
          <w:b/>
          <w:color w:val="000000"/>
          <w:szCs w:val="28"/>
        </w:rPr>
        <w:t>7.5</w:t>
      </w:r>
      <w:r w:rsidRPr="008D0EE8">
        <w:rPr>
          <w:rFonts w:ascii="Times New Roman" w:hAnsi="Times New Roman"/>
          <w:b/>
          <w:color w:val="000000"/>
          <w:szCs w:val="28"/>
        </w:rPr>
        <w:tab/>
        <w:t>Notice of Meetings</w:t>
      </w:r>
    </w:p>
    <w:p w14:paraId="0C7C5CCD" w14:textId="77777777" w:rsidR="00E42B31" w:rsidRPr="008D0EE8" w:rsidRDefault="00E42B31" w:rsidP="00E42B31">
      <w:pPr>
        <w:rPr>
          <w:rFonts w:ascii="Times New Roman" w:hAnsi="Times New Roman"/>
          <w:szCs w:val="28"/>
        </w:rPr>
      </w:pPr>
      <w:r w:rsidRPr="008D0EE8">
        <w:rPr>
          <w:rFonts w:ascii="Times New Roman" w:hAnsi="Times New Roman"/>
          <w:szCs w:val="28"/>
        </w:rPr>
        <w:t xml:space="preserve">The Secretary, at the direction of the President, shall be responsible for sending written notice of both </w:t>
      </w:r>
      <w:r w:rsidRPr="008D0EE8">
        <w:rPr>
          <w:rFonts w:ascii="Times New Roman" w:hAnsi="Times New Roman"/>
          <w:color w:val="000000"/>
          <w:szCs w:val="28"/>
        </w:rPr>
        <w:t>regular and special meetings to all members of the Board of Directors not less than ten (10) days before the dates of such meetings.  A meeting notice shall state the forum, date, and time of the meeting and include an agenda of the meeting.</w:t>
      </w:r>
    </w:p>
    <w:p w14:paraId="1A00D255" w14:textId="77777777" w:rsidR="00E42B31" w:rsidRPr="008D0EE8" w:rsidRDefault="00E42B31" w:rsidP="00E42B31">
      <w:pPr>
        <w:rPr>
          <w:rFonts w:ascii="Times New Roman" w:hAnsi="Times New Roman"/>
          <w:szCs w:val="28"/>
        </w:rPr>
      </w:pPr>
    </w:p>
    <w:p w14:paraId="2C91C0A6" w14:textId="77777777" w:rsidR="00E42B31" w:rsidRPr="008D0EE8" w:rsidRDefault="00E42B31" w:rsidP="00E42B31">
      <w:pPr>
        <w:rPr>
          <w:rFonts w:ascii="Times New Roman" w:hAnsi="Times New Roman"/>
          <w:b/>
          <w:szCs w:val="28"/>
        </w:rPr>
      </w:pPr>
      <w:r w:rsidRPr="008D0EE8">
        <w:rPr>
          <w:rFonts w:ascii="Times New Roman" w:hAnsi="Times New Roman"/>
          <w:b/>
          <w:color w:val="000000"/>
          <w:szCs w:val="28"/>
        </w:rPr>
        <w:t>7.6</w:t>
      </w:r>
      <w:r w:rsidRPr="008D0EE8">
        <w:rPr>
          <w:rFonts w:ascii="Times New Roman" w:hAnsi="Times New Roman"/>
          <w:b/>
          <w:color w:val="FF0000"/>
          <w:szCs w:val="28"/>
        </w:rPr>
        <w:tab/>
      </w:r>
      <w:r w:rsidRPr="008D0EE8">
        <w:rPr>
          <w:rFonts w:ascii="Times New Roman" w:hAnsi="Times New Roman"/>
          <w:b/>
          <w:szCs w:val="28"/>
        </w:rPr>
        <w:t>Quorum and Chairmanship</w:t>
      </w:r>
    </w:p>
    <w:p w14:paraId="6AD4CC23" w14:textId="667C5474" w:rsidR="00DC65E5" w:rsidRPr="007F37E7" w:rsidRDefault="00DC65E5" w:rsidP="00DC65E5">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A majority of the members of the Board of Directors shall constitute a quorum for the transaction of all business at any regular or special </w:t>
      </w:r>
      <w:r w:rsidR="00FF1853" w:rsidRPr="007F37E7">
        <w:rPr>
          <w:rFonts w:ascii="Times New Roman" w:hAnsi="Times New Roman" w:cs="Times New Roman"/>
          <w:sz w:val="28"/>
          <w:szCs w:val="28"/>
        </w:rPr>
        <w:t>meetings</w:t>
      </w:r>
      <w:r w:rsidRPr="007F37E7">
        <w:rPr>
          <w:rFonts w:ascii="Times New Roman" w:hAnsi="Times New Roman" w:cs="Times New Roman"/>
          <w:sz w:val="28"/>
          <w:szCs w:val="28"/>
        </w:rPr>
        <w:t xml:space="preserve"> of the Board of Directors. The President, or, in his/her absence, the Vice President, then Treasurer, shall chair each meeting of the Board of Directors.</w:t>
      </w:r>
    </w:p>
    <w:p w14:paraId="00A8487D" w14:textId="77777777" w:rsidR="00DC65E5" w:rsidRPr="007F37E7" w:rsidRDefault="00DC65E5" w:rsidP="00E42B31">
      <w:pPr>
        <w:pStyle w:val="PlainText"/>
        <w:rPr>
          <w:rFonts w:ascii="Times New Roman" w:hAnsi="Times New Roman" w:cs="Times New Roman"/>
          <w:sz w:val="28"/>
          <w:szCs w:val="28"/>
        </w:rPr>
      </w:pPr>
    </w:p>
    <w:p w14:paraId="52F19AEE" w14:textId="77777777" w:rsidR="00DC65E5" w:rsidRPr="008D0EE8" w:rsidRDefault="00DC65E5" w:rsidP="00E42B31">
      <w:pPr>
        <w:pStyle w:val="PlainText"/>
        <w:rPr>
          <w:rFonts w:ascii="Times New Roman" w:hAnsi="Times New Roman" w:cs="Times New Roman"/>
          <w:sz w:val="28"/>
          <w:szCs w:val="28"/>
        </w:rPr>
      </w:pPr>
    </w:p>
    <w:p w14:paraId="19D18D28" w14:textId="77777777" w:rsidR="00E42B31" w:rsidRPr="008D0EE8" w:rsidRDefault="00E42B31" w:rsidP="00E42B31">
      <w:pPr>
        <w:rPr>
          <w:rFonts w:ascii="Times New Roman" w:hAnsi="Times New Roman"/>
          <w:b/>
          <w:szCs w:val="28"/>
        </w:rPr>
      </w:pPr>
      <w:r w:rsidRPr="00361C31">
        <w:rPr>
          <w:rFonts w:ascii="Times New Roman" w:hAnsi="Times New Roman"/>
          <w:b/>
          <w:color w:val="000000"/>
          <w:szCs w:val="28"/>
        </w:rPr>
        <w:t>7.7</w:t>
      </w:r>
      <w:r w:rsidRPr="008D0EE8">
        <w:rPr>
          <w:rFonts w:ascii="Times New Roman" w:hAnsi="Times New Roman"/>
          <w:b/>
          <w:color w:val="FF0000"/>
          <w:szCs w:val="28"/>
        </w:rPr>
        <w:tab/>
      </w:r>
      <w:r w:rsidRPr="008D0EE8">
        <w:rPr>
          <w:rFonts w:ascii="Times New Roman" w:hAnsi="Times New Roman"/>
          <w:b/>
          <w:szCs w:val="28"/>
        </w:rPr>
        <w:t>Voting and Proxies</w:t>
      </w:r>
    </w:p>
    <w:p w14:paraId="1720FDAB" w14:textId="77777777" w:rsidR="00E42B31" w:rsidRPr="008D0EE8" w:rsidRDefault="00E42B31" w:rsidP="00E42B31">
      <w:pPr>
        <w:rPr>
          <w:rFonts w:ascii="Times New Roman" w:hAnsi="Times New Roman"/>
          <w:szCs w:val="28"/>
        </w:rPr>
      </w:pPr>
      <w:r w:rsidRPr="008D0EE8">
        <w:rPr>
          <w:rFonts w:ascii="Times New Roman" w:hAnsi="Times New Roman"/>
          <w:szCs w:val="28"/>
        </w:rPr>
        <w:t>Each member of the Board of Directors participating at a regular or special meeting where a quorum is present shall be entitled to a single vote on each item of business requiring a vote.  Proxy voting shall not be allowed.</w:t>
      </w:r>
    </w:p>
    <w:p w14:paraId="67B03D32" w14:textId="77777777" w:rsidR="00E42B31" w:rsidRPr="008D0EE8" w:rsidRDefault="00E42B31" w:rsidP="00E42B31">
      <w:pPr>
        <w:rPr>
          <w:rFonts w:ascii="Times New Roman" w:hAnsi="Times New Roman"/>
          <w:szCs w:val="28"/>
        </w:rPr>
      </w:pPr>
    </w:p>
    <w:p w14:paraId="36D05E46" w14:textId="77777777" w:rsidR="005551CC" w:rsidRDefault="005551CC" w:rsidP="00E42B31">
      <w:pPr>
        <w:rPr>
          <w:rFonts w:ascii="Times New Roman" w:hAnsi="Times New Roman"/>
          <w:b/>
          <w:color w:val="000000"/>
          <w:szCs w:val="28"/>
        </w:rPr>
      </w:pPr>
    </w:p>
    <w:p w14:paraId="6A30D519" w14:textId="77777777" w:rsidR="005551CC" w:rsidRDefault="005551CC" w:rsidP="00E42B31">
      <w:pPr>
        <w:rPr>
          <w:rFonts w:ascii="Times New Roman" w:hAnsi="Times New Roman"/>
          <w:b/>
          <w:color w:val="000000"/>
          <w:szCs w:val="28"/>
        </w:rPr>
      </w:pPr>
    </w:p>
    <w:p w14:paraId="6F288A37" w14:textId="72BD7B51" w:rsidR="00E42B31" w:rsidRPr="008D0EE8" w:rsidRDefault="00E42B31" w:rsidP="00E42B31">
      <w:pPr>
        <w:rPr>
          <w:rFonts w:ascii="Times New Roman" w:hAnsi="Times New Roman"/>
          <w:b/>
          <w:szCs w:val="28"/>
        </w:rPr>
      </w:pPr>
      <w:r w:rsidRPr="008D0EE8">
        <w:rPr>
          <w:rFonts w:ascii="Times New Roman" w:hAnsi="Times New Roman"/>
          <w:b/>
          <w:color w:val="000000"/>
          <w:szCs w:val="28"/>
        </w:rPr>
        <w:t>7.8</w:t>
      </w:r>
      <w:r w:rsidRPr="008D0EE8">
        <w:rPr>
          <w:rFonts w:ascii="Times New Roman" w:hAnsi="Times New Roman"/>
          <w:b/>
          <w:color w:val="FF0000"/>
          <w:szCs w:val="28"/>
        </w:rPr>
        <w:tab/>
      </w:r>
      <w:r w:rsidRPr="008D0EE8">
        <w:rPr>
          <w:rFonts w:ascii="Times New Roman" w:hAnsi="Times New Roman"/>
          <w:b/>
          <w:szCs w:val="28"/>
        </w:rPr>
        <w:t>Participation in Meetings</w:t>
      </w:r>
    </w:p>
    <w:p w14:paraId="014B6522" w14:textId="21387797" w:rsidR="00AC2B6E" w:rsidRDefault="00E42B31" w:rsidP="00AC2B6E">
      <w:pPr>
        <w:rPr>
          <w:rFonts w:ascii="Times New Roman" w:hAnsi="Times New Roman"/>
          <w:szCs w:val="28"/>
        </w:rPr>
      </w:pPr>
      <w:r w:rsidRPr="008D0EE8">
        <w:rPr>
          <w:rFonts w:ascii="Times New Roman" w:hAnsi="Times New Roman"/>
          <w:szCs w:val="28"/>
        </w:rPr>
        <w:t xml:space="preserve">Meetings of the Board of Directors are open to the public.  Only members of the Board of Directors shall be entitled to participate in the business of the meeting without </w:t>
      </w:r>
      <w:r w:rsidR="005551CC" w:rsidRPr="008D0EE8">
        <w:rPr>
          <w:rFonts w:ascii="Times New Roman" w:hAnsi="Times New Roman"/>
          <w:szCs w:val="28"/>
        </w:rPr>
        <w:t>an invitation</w:t>
      </w:r>
      <w:r w:rsidRPr="008D0EE8">
        <w:rPr>
          <w:rFonts w:ascii="Times New Roman" w:hAnsi="Times New Roman"/>
          <w:szCs w:val="28"/>
        </w:rPr>
        <w:t xml:space="preserve"> from the chair.</w:t>
      </w:r>
      <w:bookmarkStart w:id="13" w:name="_Toc424305235"/>
    </w:p>
    <w:p w14:paraId="44737449" w14:textId="77777777" w:rsidR="00AC2B6E" w:rsidRPr="00AC2B6E" w:rsidRDefault="00AC2B6E" w:rsidP="00AC2B6E">
      <w:pPr>
        <w:rPr>
          <w:rFonts w:ascii="Times New Roman" w:hAnsi="Times New Roman"/>
          <w:szCs w:val="28"/>
        </w:rPr>
      </w:pPr>
    </w:p>
    <w:p w14:paraId="1C40F16F" w14:textId="77777777" w:rsidR="00E42B31" w:rsidRPr="008D0EE8" w:rsidRDefault="00E42B31" w:rsidP="00E42B31">
      <w:pPr>
        <w:pStyle w:val="Heading1"/>
        <w:jc w:val="center"/>
        <w:rPr>
          <w:b/>
          <w:bCs/>
          <w:sz w:val="32"/>
          <w:szCs w:val="32"/>
        </w:rPr>
      </w:pPr>
      <w:r w:rsidRPr="008D0EE8">
        <w:rPr>
          <w:b/>
          <w:bCs/>
          <w:sz w:val="32"/>
          <w:szCs w:val="32"/>
        </w:rPr>
        <w:t xml:space="preserve">ARTICLE </w:t>
      </w:r>
      <w:r w:rsidRPr="008D0EE8">
        <w:rPr>
          <w:b/>
          <w:bCs/>
          <w:color w:val="000000"/>
          <w:sz w:val="32"/>
          <w:szCs w:val="32"/>
        </w:rPr>
        <w:t>VIII</w:t>
      </w:r>
      <w:r w:rsidRPr="008D0EE8">
        <w:rPr>
          <w:b/>
          <w:bCs/>
          <w:sz w:val="32"/>
          <w:szCs w:val="32"/>
        </w:rPr>
        <w:t xml:space="preserve"> –</w:t>
      </w:r>
      <w:r w:rsidRPr="008D0EE8">
        <w:rPr>
          <w:b/>
          <w:bCs/>
          <w:color w:val="FF0000"/>
          <w:sz w:val="32"/>
          <w:szCs w:val="32"/>
        </w:rPr>
        <w:t xml:space="preserve"> </w:t>
      </w:r>
      <w:r w:rsidRPr="008D0EE8">
        <w:rPr>
          <w:b/>
          <w:bCs/>
          <w:sz w:val="32"/>
          <w:szCs w:val="32"/>
        </w:rPr>
        <w:t>COMMITTEES</w:t>
      </w:r>
      <w:bookmarkEnd w:id="13"/>
    </w:p>
    <w:p w14:paraId="027AF742" w14:textId="77777777" w:rsidR="00E42B31" w:rsidRPr="008D0EE8" w:rsidRDefault="00E42B31" w:rsidP="00E42B31">
      <w:pPr>
        <w:jc w:val="center"/>
        <w:rPr>
          <w:rFonts w:ascii="Times New Roman" w:hAnsi="Times New Roman"/>
          <w:b/>
          <w:szCs w:val="28"/>
        </w:rPr>
      </w:pPr>
    </w:p>
    <w:p w14:paraId="426C60D7" w14:textId="77777777" w:rsidR="00E42B31" w:rsidRPr="008D0EE8" w:rsidRDefault="00E42B31" w:rsidP="00E42B31">
      <w:pPr>
        <w:pStyle w:val="BodyText3"/>
        <w:rPr>
          <w:b/>
          <w:szCs w:val="28"/>
        </w:rPr>
      </w:pPr>
      <w:r w:rsidRPr="008D0EE8">
        <w:rPr>
          <w:b/>
          <w:szCs w:val="28"/>
        </w:rPr>
        <w:t>8.1</w:t>
      </w:r>
      <w:r w:rsidRPr="008D0EE8">
        <w:rPr>
          <w:b/>
          <w:szCs w:val="28"/>
        </w:rPr>
        <w:tab/>
        <w:t xml:space="preserve">Standing Committees </w:t>
      </w:r>
    </w:p>
    <w:p w14:paraId="52CBE4FC" w14:textId="77777777" w:rsidR="00E42B31" w:rsidRPr="008D0EE8" w:rsidRDefault="00E42B31" w:rsidP="00E42B31">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There shall be three (3) permanent standing committees: the Executive Committee; the Nominating Committee; the Finance Committee. </w:t>
      </w:r>
    </w:p>
    <w:p w14:paraId="731C6FF6" w14:textId="77777777" w:rsidR="00E42B31" w:rsidRPr="008D0EE8" w:rsidRDefault="00E42B31" w:rsidP="00E42B31">
      <w:pPr>
        <w:pStyle w:val="BodyText3"/>
        <w:rPr>
          <w:szCs w:val="28"/>
        </w:rPr>
      </w:pPr>
    </w:p>
    <w:p w14:paraId="25001719" w14:textId="77777777" w:rsidR="00E42B31" w:rsidRPr="008D0EE8" w:rsidRDefault="00E42B31" w:rsidP="00E42B31">
      <w:pPr>
        <w:rPr>
          <w:rFonts w:ascii="Times New Roman" w:hAnsi="Times New Roman"/>
          <w:b/>
          <w:strike/>
          <w:szCs w:val="28"/>
        </w:rPr>
      </w:pPr>
      <w:r w:rsidRPr="008D0EE8">
        <w:rPr>
          <w:rFonts w:ascii="Times New Roman" w:hAnsi="Times New Roman"/>
          <w:b/>
          <w:color w:val="000000"/>
          <w:szCs w:val="28"/>
        </w:rPr>
        <w:t>8.2</w:t>
      </w:r>
      <w:r w:rsidRPr="008D0EE8">
        <w:rPr>
          <w:rFonts w:ascii="Times New Roman" w:hAnsi="Times New Roman"/>
          <w:b/>
          <w:color w:val="000000"/>
          <w:szCs w:val="28"/>
        </w:rPr>
        <w:tab/>
      </w:r>
      <w:r w:rsidRPr="008D0EE8">
        <w:rPr>
          <w:rFonts w:ascii="Times New Roman" w:hAnsi="Times New Roman"/>
          <w:b/>
          <w:szCs w:val="28"/>
        </w:rPr>
        <w:t>Executive Committee</w:t>
      </w:r>
    </w:p>
    <w:p w14:paraId="0F82CEC3" w14:textId="77777777" w:rsidR="00E42B31" w:rsidRPr="008D0EE8" w:rsidRDefault="00E42B31" w:rsidP="008D0EE8">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The Executive Committee shall consist of the Officers plus one (1) member director selected annually by the Board of Directors. The Executive Committee shall be empowered to act on urgent business when and if convening the entire Board of Directors is impossible, or when a delay in action could be detrimental for the organization. All decisions of the Executive Committee must be ratified by the Board at a date no later than that of its next regularly scheduled meeting. </w:t>
      </w:r>
    </w:p>
    <w:p w14:paraId="2842B68E" w14:textId="77777777" w:rsidR="00E42B31" w:rsidRPr="008D0EE8" w:rsidRDefault="00E42B31" w:rsidP="00E42B31">
      <w:pPr>
        <w:pStyle w:val="BodyText3"/>
        <w:rPr>
          <w:szCs w:val="28"/>
        </w:rPr>
      </w:pPr>
    </w:p>
    <w:p w14:paraId="22622367" w14:textId="77777777" w:rsidR="00E42B31" w:rsidRPr="008D0EE8" w:rsidRDefault="00E42B31" w:rsidP="00E42B31">
      <w:pPr>
        <w:pStyle w:val="BodyText3"/>
        <w:rPr>
          <w:b/>
          <w:szCs w:val="28"/>
        </w:rPr>
      </w:pPr>
      <w:r w:rsidRPr="008D0EE8">
        <w:rPr>
          <w:b/>
          <w:szCs w:val="28"/>
        </w:rPr>
        <w:t>8.3</w:t>
      </w:r>
      <w:r w:rsidRPr="008D0EE8">
        <w:rPr>
          <w:b/>
          <w:szCs w:val="28"/>
        </w:rPr>
        <w:tab/>
        <w:t xml:space="preserve">Nominating Committee  </w:t>
      </w:r>
    </w:p>
    <w:p w14:paraId="29F4FAA4" w14:textId="77777777" w:rsidR="00FD67C3" w:rsidRPr="008D0EE8" w:rsidRDefault="00E42B31" w:rsidP="001B35FA">
      <w:pPr>
        <w:rPr>
          <w:rFonts w:ascii="Times New Roman" w:hAnsi="Times New Roman"/>
          <w:szCs w:val="28"/>
        </w:rPr>
      </w:pPr>
      <w:r w:rsidRPr="008D0EE8">
        <w:rPr>
          <w:rFonts w:ascii="Times New Roman" w:hAnsi="Times New Roman"/>
          <w:szCs w:val="28"/>
        </w:rPr>
        <w:t>The President annually shall appoint a Nominating Committee consisting of three individuals, at least one of whom shall be on the current Board and at least one of whom shall be an Official Representative of a member service and not a member of the current Board. The President is not eligible to serve on the Nominating Committee. The Nominating Committee shall preside over the election process. In addition, the Nominating Committee may be charged with vetting P</w:t>
      </w:r>
      <w:r w:rsidR="00062647" w:rsidRPr="008D0EE8">
        <w:rPr>
          <w:rFonts w:ascii="Times New Roman" w:hAnsi="Times New Roman"/>
          <w:szCs w:val="28"/>
        </w:rPr>
        <w:t xml:space="preserve">ublic Directors, Member </w:t>
      </w:r>
      <w:r w:rsidRPr="008D0EE8">
        <w:rPr>
          <w:rFonts w:ascii="Times New Roman" w:hAnsi="Times New Roman"/>
          <w:szCs w:val="28"/>
        </w:rPr>
        <w:t>D</w:t>
      </w:r>
      <w:r w:rsidR="00062647" w:rsidRPr="008D0EE8">
        <w:rPr>
          <w:rFonts w:ascii="Times New Roman" w:hAnsi="Times New Roman"/>
          <w:szCs w:val="28"/>
        </w:rPr>
        <w:t xml:space="preserve">irectors or midterm appointees </w:t>
      </w:r>
      <w:r w:rsidR="00FD67C3" w:rsidRPr="008D0EE8">
        <w:rPr>
          <w:rFonts w:ascii="Times New Roman" w:hAnsi="Times New Roman"/>
          <w:szCs w:val="28"/>
        </w:rPr>
        <w:t xml:space="preserve">to fill a Board vacancy at the direction of the President.  </w:t>
      </w:r>
    </w:p>
    <w:p w14:paraId="36401F59" w14:textId="77777777" w:rsidR="00FD67C3" w:rsidRPr="008D0EE8" w:rsidRDefault="00FD67C3" w:rsidP="00062647">
      <w:pPr>
        <w:rPr>
          <w:rFonts w:ascii="Times New Roman" w:hAnsi="Times New Roman"/>
          <w:szCs w:val="28"/>
        </w:rPr>
      </w:pPr>
    </w:p>
    <w:p w14:paraId="54FF74E5" w14:textId="77777777" w:rsidR="00FD67C3" w:rsidRPr="008D0EE8" w:rsidRDefault="00FD67C3" w:rsidP="00FD67C3">
      <w:pPr>
        <w:pStyle w:val="PlainText"/>
        <w:rPr>
          <w:rFonts w:ascii="Times New Roman" w:hAnsi="Times New Roman" w:cs="Times New Roman"/>
          <w:b/>
          <w:sz w:val="28"/>
          <w:szCs w:val="28"/>
        </w:rPr>
      </w:pPr>
      <w:r w:rsidRPr="008D0EE8">
        <w:rPr>
          <w:rFonts w:ascii="Times New Roman" w:hAnsi="Times New Roman" w:cs="Times New Roman"/>
          <w:b/>
          <w:sz w:val="28"/>
          <w:szCs w:val="28"/>
        </w:rPr>
        <w:t>8.4</w:t>
      </w:r>
      <w:r w:rsidR="00361C31">
        <w:rPr>
          <w:rFonts w:ascii="Times New Roman" w:hAnsi="Times New Roman" w:cs="Times New Roman"/>
          <w:b/>
          <w:sz w:val="28"/>
          <w:szCs w:val="28"/>
        </w:rPr>
        <w:tab/>
      </w:r>
      <w:r w:rsidRPr="008D0EE8">
        <w:rPr>
          <w:rFonts w:ascii="Times New Roman" w:hAnsi="Times New Roman" w:cs="Times New Roman"/>
          <w:b/>
          <w:sz w:val="28"/>
          <w:szCs w:val="28"/>
        </w:rPr>
        <w:t xml:space="preserve">Finance Committee </w:t>
      </w:r>
    </w:p>
    <w:p w14:paraId="67344DAE" w14:textId="77777777" w:rsidR="00FD67C3" w:rsidRPr="008D0EE8" w:rsidRDefault="00FD67C3" w:rsidP="00FD67C3">
      <w:pPr>
        <w:pStyle w:val="PlainText"/>
        <w:rPr>
          <w:rFonts w:ascii="Times New Roman" w:hAnsi="Times New Roman" w:cs="Times New Roman"/>
          <w:sz w:val="28"/>
          <w:szCs w:val="28"/>
        </w:rPr>
      </w:pPr>
      <w:r w:rsidRPr="008D0EE8">
        <w:rPr>
          <w:rFonts w:ascii="Times New Roman" w:hAnsi="Times New Roman" w:cs="Times New Roman"/>
          <w:sz w:val="28"/>
          <w:szCs w:val="28"/>
        </w:rPr>
        <w:t>The President shall annually appoint a Finance Committee consisting of the Treasurer, at least two (2) other current Board members and one (1) at- large member to oversee the financial health of the IAAIS.</w:t>
      </w:r>
    </w:p>
    <w:p w14:paraId="5C94F9E8" w14:textId="77777777" w:rsidR="00FD67C3" w:rsidRPr="008D0EE8" w:rsidRDefault="00FD67C3" w:rsidP="00062647">
      <w:pPr>
        <w:rPr>
          <w:rFonts w:ascii="Times New Roman" w:hAnsi="Times New Roman"/>
          <w:szCs w:val="28"/>
        </w:rPr>
      </w:pPr>
    </w:p>
    <w:p w14:paraId="5A44101F" w14:textId="77777777" w:rsidR="00062647" w:rsidRPr="008D0EE8" w:rsidRDefault="00062647" w:rsidP="00062647">
      <w:pPr>
        <w:rPr>
          <w:rFonts w:ascii="Times New Roman" w:hAnsi="Times New Roman"/>
          <w:b/>
          <w:szCs w:val="28"/>
        </w:rPr>
      </w:pPr>
      <w:r w:rsidRPr="008D0EE8">
        <w:rPr>
          <w:rFonts w:ascii="Times New Roman" w:hAnsi="Times New Roman"/>
          <w:b/>
          <w:color w:val="000000"/>
          <w:szCs w:val="28"/>
        </w:rPr>
        <w:t>8.</w:t>
      </w:r>
      <w:r w:rsidR="004622FC" w:rsidRPr="008D0EE8">
        <w:rPr>
          <w:rFonts w:ascii="Times New Roman" w:hAnsi="Times New Roman"/>
          <w:b/>
          <w:color w:val="000000"/>
          <w:szCs w:val="28"/>
        </w:rPr>
        <w:t>5</w:t>
      </w:r>
      <w:r w:rsidRPr="008D0EE8">
        <w:rPr>
          <w:rFonts w:ascii="Times New Roman" w:hAnsi="Times New Roman"/>
          <w:b/>
          <w:color w:val="000000"/>
          <w:szCs w:val="28"/>
        </w:rPr>
        <w:tab/>
      </w:r>
      <w:r w:rsidRPr="008D0EE8">
        <w:rPr>
          <w:rFonts w:ascii="Times New Roman" w:hAnsi="Times New Roman"/>
          <w:b/>
          <w:szCs w:val="28"/>
        </w:rPr>
        <w:t>Other Committees</w:t>
      </w:r>
    </w:p>
    <w:p w14:paraId="1B85E797" w14:textId="6199619B" w:rsidR="00DC65E5" w:rsidRPr="007F37E7" w:rsidRDefault="00DC65E5" w:rsidP="00DC65E5">
      <w:pPr>
        <w:rPr>
          <w:rFonts w:ascii="Times New Roman" w:hAnsi="Times New Roman"/>
          <w:szCs w:val="28"/>
        </w:rPr>
      </w:pPr>
      <w:r w:rsidRPr="007F37E7">
        <w:rPr>
          <w:rFonts w:ascii="Times New Roman" w:hAnsi="Times New Roman"/>
          <w:szCs w:val="28"/>
        </w:rPr>
        <w:t>The President is authorized to appoint other standing committees and ad hoc committees as necessary to further the purposes of this organization, subject to approval by the Board.  Each committee shall have a roster of no fewer than three individuals, including the Chair of the committee, selected from a member service.</w:t>
      </w:r>
    </w:p>
    <w:p w14:paraId="7B124B18" w14:textId="77777777" w:rsidR="00DC65E5" w:rsidRPr="008D0EE8" w:rsidRDefault="00DC65E5" w:rsidP="00062647">
      <w:pPr>
        <w:rPr>
          <w:rFonts w:ascii="Times New Roman" w:hAnsi="Times New Roman"/>
          <w:szCs w:val="28"/>
        </w:rPr>
      </w:pPr>
    </w:p>
    <w:p w14:paraId="68B15AF8" w14:textId="77777777" w:rsidR="00062647" w:rsidRPr="008D0EE8" w:rsidRDefault="00062647" w:rsidP="00062647">
      <w:pPr>
        <w:pStyle w:val="PlainText"/>
        <w:rPr>
          <w:rFonts w:ascii="Times New Roman" w:hAnsi="Times New Roman" w:cs="Times New Roman"/>
          <w:b/>
          <w:sz w:val="28"/>
          <w:szCs w:val="28"/>
        </w:rPr>
      </w:pPr>
      <w:r w:rsidRPr="008D0EE8">
        <w:rPr>
          <w:rFonts w:ascii="Times New Roman" w:hAnsi="Times New Roman" w:cs="Times New Roman"/>
          <w:b/>
          <w:sz w:val="28"/>
          <w:szCs w:val="28"/>
        </w:rPr>
        <w:t>8.6</w:t>
      </w:r>
      <w:r w:rsidR="00361C31">
        <w:rPr>
          <w:rFonts w:ascii="Times New Roman" w:hAnsi="Times New Roman" w:cs="Times New Roman"/>
          <w:b/>
          <w:sz w:val="28"/>
          <w:szCs w:val="28"/>
        </w:rPr>
        <w:tab/>
      </w:r>
      <w:r w:rsidRPr="008D0EE8">
        <w:rPr>
          <w:rFonts w:ascii="Times New Roman" w:hAnsi="Times New Roman" w:cs="Times New Roman"/>
          <w:b/>
          <w:sz w:val="28"/>
          <w:szCs w:val="28"/>
        </w:rPr>
        <w:t>Committee Charges</w:t>
      </w:r>
    </w:p>
    <w:p w14:paraId="76FBDBFE" w14:textId="77777777" w:rsidR="00062647" w:rsidRPr="008D0EE8" w:rsidRDefault="00062647" w:rsidP="0006264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Following the annual meeting, or whenever a committee is formed, the President, subject to the approval of the board, shall charge each standing and ad hoc committee with the duties being assigned that committee along with expected results.  </w:t>
      </w:r>
    </w:p>
    <w:p w14:paraId="3733A1CD" w14:textId="77777777" w:rsidR="00062647" w:rsidRPr="008D0EE8" w:rsidRDefault="00062647" w:rsidP="00062647">
      <w:pPr>
        <w:pStyle w:val="PlainText"/>
        <w:rPr>
          <w:rFonts w:ascii="Times New Roman" w:hAnsi="Times New Roman" w:cs="Times New Roman"/>
          <w:sz w:val="28"/>
          <w:szCs w:val="28"/>
          <w:highlight w:val="yellow"/>
        </w:rPr>
      </w:pPr>
    </w:p>
    <w:p w14:paraId="52D2F922" w14:textId="77777777" w:rsidR="00062647" w:rsidRPr="008D0EE8" w:rsidRDefault="00062647" w:rsidP="00062647">
      <w:pPr>
        <w:pStyle w:val="PlainText"/>
        <w:rPr>
          <w:rFonts w:ascii="Times New Roman" w:hAnsi="Times New Roman" w:cs="Times New Roman"/>
          <w:b/>
          <w:sz w:val="28"/>
          <w:szCs w:val="28"/>
        </w:rPr>
      </w:pPr>
      <w:r w:rsidRPr="008D0EE8">
        <w:rPr>
          <w:rFonts w:ascii="Times New Roman" w:hAnsi="Times New Roman" w:cs="Times New Roman"/>
          <w:b/>
          <w:sz w:val="28"/>
          <w:szCs w:val="28"/>
        </w:rPr>
        <w:t>8.7</w:t>
      </w:r>
      <w:r w:rsidR="00361C31">
        <w:rPr>
          <w:rFonts w:ascii="Times New Roman" w:hAnsi="Times New Roman" w:cs="Times New Roman"/>
          <w:b/>
          <w:sz w:val="28"/>
          <w:szCs w:val="28"/>
        </w:rPr>
        <w:tab/>
      </w:r>
      <w:r w:rsidRPr="008D0EE8">
        <w:rPr>
          <w:rFonts w:ascii="Times New Roman" w:hAnsi="Times New Roman" w:cs="Times New Roman"/>
          <w:b/>
          <w:sz w:val="28"/>
          <w:szCs w:val="28"/>
        </w:rPr>
        <w:t>Committee Reports</w:t>
      </w:r>
    </w:p>
    <w:p w14:paraId="02AC6805" w14:textId="77777777" w:rsidR="00062647" w:rsidRPr="008D0EE8" w:rsidRDefault="00062647" w:rsidP="00062647">
      <w:pPr>
        <w:pStyle w:val="PlainText"/>
        <w:rPr>
          <w:rFonts w:ascii="Times New Roman" w:hAnsi="Times New Roman" w:cs="Times New Roman"/>
          <w:sz w:val="28"/>
          <w:szCs w:val="28"/>
        </w:rPr>
      </w:pPr>
      <w:r w:rsidRPr="008D0EE8">
        <w:rPr>
          <w:rFonts w:ascii="Times New Roman" w:hAnsi="Times New Roman" w:cs="Times New Roman"/>
          <w:sz w:val="28"/>
          <w:szCs w:val="28"/>
        </w:rPr>
        <w:t>All standing and ad hoc Committees sha</w:t>
      </w:r>
      <w:r w:rsidR="001B35FA" w:rsidRPr="008D0EE8">
        <w:rPr>
          <w:rFonts w:ascii="Times New Roman" w:hAnsi="Times New Roman" w:cs="Times New Roman"/>
          <w:sz w:val="28"/>
          <w:szCs w:val="28"/>
        </w:rPr>
        <w:t>l</w:t>
      </w:r>
      <w:r w:rsidRPr="008D0EE8">
        <w:rPr>
          <w:rFonts w:ascii="Times New Roman" w:hAnsi="Times New Roman" w:cs="Times New Roman"/>
          <w:sz w:val="28"/>
          <w:szCs w:val="28"/>
        </w:rPr>
        <w:t xml:space="preserve">l submit written progress reports to the full Board at least seven (7) days prior to any regular board meeting. </w:t>
      </w:r>
    </w:p>
    <w:p w14:paraId="2B1F330D" w14:textId="77777777" w:rsidR="00062647" w:rsidRPr="008D0EE8" w:rsidRDefault="00062647" w:rsidP="00062647">
      <w:pPr>
        <w:rPr>
          <w:rFonts w:ascii="Times New Roman" w:hAnsi="Times New Roman"/>
          <w:szCs w:val="28"/>
        </w:rPr>
      </w:pPr>
    </w:p>
    <w:p w14:paraId="66F64C25" w14:textId="77777777" w:rsidR="00062647" w:rsidRPr="008D0EE8" w:rsidRDefault="00062647" w:rsidP="00062647">
      <w:pPr>
        <w:rPr>
          <w:rFonts w:ascii="Times New Roman" w:hAnsi="Times New Roman"/>
          <w:szCs w:val="28"/>
        </w:rPr>
      </w:pPr>
    </w:p>
    <w:p w14:paraId="11D410CB" w14:textId="77777777" w:rsidR="00062647" w:rsidRPr="008D0EE8" w:rsidRDefault="00062647" w:rsidP="00062647">
      <w:pPr>
        <w:rPr>
          <w:rFonts w:ascii="Times New Roman" w:hAnsi="Times New Roman"/>
          <w:szCs w:val="28"/>
        </w:rPr>
      </w:pPr>
    </w:p>
    <w:p w14:paraId="0F94FE10" w14:textId="77777777" w:rsidR="00062647" w:rsidRPr="008D0EE8" w:rsidRDefault="00062647" w:rsidP="00062647">
      <w:pPr>
        <w:pStyle w:val="Heading1"/>
        <w:jc w:val="center"/>
        <w:rPr>
          <w:b/>
          <w:bCs/>
          <w:sz w:val="32"/>
          <w:szCs w:val="32"/>
        </w:rPr>
      </w:pPr>
      <w:bookmarkStart w:id="14" w:name="_Toc424305236"/>
      <w:r w:rsidRPr="008D0EE8">
        <w:rPr>
          <w:b/>
          <w:bCs/>
          <w:sz w:val="32"/>
          <w:szCs w:val="32"/>
        </w:rPr>
        <w:t>ARTICLE I</w:t>
      </w:r>
      <w:r w:rsidRPr="008D0EE8">
        <w:rPr>
          <w:b/>
          <w:bCs/>
          <w:color w:val="000000"/>
          <w:sz w:val="32"/>
          <w:szCs w:val="32"/>
        </w:rPr>
        <w:t>X -</w:t>
      </w:r>
      <w:r w:rsidRPr="008D0EE8">
        <w:rPr>
          <w:b/>
          <w:bCs/>
          <w:color w:val="FF0000"/>
          <w:sz w:val="32"/>
          <w:szCs w:val="32"/>
        </w:rPr>
        <w:t xml:space="preserve"> </w:t>
      </w:r>
      <w:r w:rsidRPr="008D0EE8">
        <w:rPr>
          <w:b/>
          <w:bCs/>
          <w:sz w:val="32"/>
          <w:szCs w:val="32"/>
        </w:rPr>
        <w:t>ELECTIONS</w:t>
      </w:r>
      <w:bookmarkEnd w:id="14"/>
    </w:p>
    <w:p w14:paraId="61E355C5" w14:textId="77777777" w:rsidR="00062647" w:rsidRPr="008D0EE8" w:rsidRDefault="00062647" w:rsidP="00062647">
      <w:pPr>
        <w:rPr>
          <w:rFonts w:ascii="Times New Roman" w:hAnsi="Times New Roman"/>
          <w:color w:val="000000"/>
          <w:szCs w:val="28"/>
        </w:rPr>
      </w:pPr>
    </w:p>
    <w:p w14:paraId="695E5BFA" w14:textId="77777777" w:rsidR="00062647" w:rsidRPr="008D0EE8" w:rsidRDefault="00062647" w:rsidP="00062647">
      <w:pPr>
        <w:rPr>
          <w:rFonts w:ascii="Times New Roman" w:hAnsi="Times New Roman"/>
          <w:b/>
          <w:szCs w:val="28"/>
        </w:rPr>
      </w:pPr>
      <w:r w:rsidRPr="008D0EE8">
        <w:rPr>
          <w:rFonts w:ascii="Times New Roman" w:hAnsi="Times New Roman"/>
          <w:b/>
          <w:color w:val="000000"/>
          <w:szCs w:val="28"/>
        </w:rPr>
        <w:t>9.1</w:t>
      </w:r>
      <w:r w:rsidRPr="008D0EE8">
        <w:rPr>
          <w:rFonts w:ascii="Times New Roman" w:hAnsi="Times New Roman"/>
          <w:b/>
          <w:color w:val="000000"/>
          <w:szCs w:val="28"/>
        </w:rPr>
        <w:tab/>
      </w:r>
      <w:r w:rsidRPr="008D0EE8">
        <w:rPr>
          <w:rFonts w:ascii="Times New Roman" w:hAnsi="Times New Roman"/>
          <w:b/>
          <w:szCs w:val="28"/>
        </w:rPr>
        <w:t>Nominations</w:t>
      </w:r>
    </w:p>
    <w:p w14:paraId="3AC10840" w14:textId="776CBEA6" w:rsidR="00B46627" w:rsidRDefault="00B46627" w:rsidP="00B46627">
      <w:pPr>
        <w:rPr>
          <w:rFonts w:ascii="Times New Roman" w:hAnsi="Times New Roman"/>
          <w:szCs w:val="28"/>
        </w:rPr>
      </w:pPr>
      <w:r w:rsidRPr="008D0EE8">
        <w:rPr>
          <w:rFonts w:ascii="Times New Roman" w:hAnsi="Times New Roman"/>
          <w:szCs w:val="28"/>
        </w:rPr>
        <w:t xml:space="preserve">During the month of </w:t>
      </w:r>
      <w:r w:rsidR="00D20783">
        <w:rPr>
          <w:rFonts w:ascii="Times New Roman" w:hAnsi="Times New Roman"/>
          <w:szCs w:val="28"/>
        </w:rPr>
        <w:t>January,</w:t>
      </w:r>
      <w:r>
        <w:rPr>
          <w:rFonts w:ascii="Times New Roman" w:hAnsi="Times New Roman"/>
          <w:szCs w:val="28"/>
        </w:rPr>
        <w:t xml:space="preserve"> </w:t>
      </w:r>
      <w:r w:rsidRPr="008D0EE8">
        <w:rPr>
          <w:rFonts w:ascii="Times New Roman" w:hAnsi="Times New Roman"/>
          <w:szCs w:val="28"/>
        </w:rPr>
        <w:t>the Nominating Committee shall distribute to all voting members, in their preferred accessible format, a proposed slate of Officers and Member Directors.  Along with its submission of a slate of nominees, the Committee shall issue a call for nominations from the Voting Membership.  Only Voting Members in good standing may submit nominations.</w:t>
      </w:r>
    </w:p>
    <w:p w14:paraId="1A665366" w14:textId="77777777" w:rsidR="00B46627" w:rsidRPr="008D0EE8" w:rsidRDefault="00B46627" w:rsidP="00062647">
      <w:pPr>
        <w:rPr>
          <w:rFonts w:ascii="Times New Roman" w:hAnsi="Times New Roman"/>
          <w:szCs w:val="28"/>
        </w:rPr>
      </w:pPr>
    </w:p>
    <w:p w14:paraId="629A22DB" w14:textId="77777777" w:rsidR="00062647" w:rsidRPr="008D0EE8" w:rsidRDefault="00062647" w:rsidP="00062647">
      <w:pPr>
        <w:rPr>
          <w:rFonts w:ascii="Times New Roman" w:hAnsi="Times New Roman"/>
          <w:szCs w:val="28"/>
        </w:rPr>
      </w:pPr>
    </w:p>
    <w:p w14:paraId="4E380B3E" w14:textId="77777777" w:rsidR="00062647" w:rsidRPr="008D0EE8" w:rsidRDefault="00062647" w:rsidP="00062647">
      <w:pPr>
        <w:rPr>
          <w:rFonts w:ascii="Times New Roman" w:hAnsi="Times New Roman"/>
          <w:szCs w:val="28"/>
        </w:rPr>
      </w:pPr>
      <w:r w:rsidRPr="008D0EE8">
        <w:rPr>
          <w:rFonts w:ascii="Times New Roman" w:hAnsi="Times New Roman"/>
          <w:szCs w:val="28"/>
        </w:rPr>
        <w:t>To be eligible for nomination, a person must be associated with a Voting Member service in good standing.  A nominee for the position of Officer or Member Director must give his/her consent to the nomination prior to his/her name being placed in nomination.  If a potential nominee is someone other than the chief professional officer of the Member Service, the nomination must be approved by the chief professional officer.  Nominations shall be closed on February 15</w:t>
      </w:r>
      <w:r w:rsidRPr="008D0EE8">
        <w:rPr>
          <w:rFonts w:ascii="Times New Roman" w:hAnsi="Times New Roman"/>
          <w:szCs w:val="28"/>
          <w:vertAlign w:val="superscript"/>
        </w:rPr>
        <w:t>th</w:t>
      </w:r>
      <w:r w:rsidRPr="008D0EE8">
        <w:rPr>
          <w:rFonts w:ascii="Times New Roman" w:hAnsi="Times New Roman"/>
          <w:szCs w:val="28"/>
        </w:rPr>
        <w:t xml:space="preserve"> and all nominations must be received by the Nominating Committee by that date.</w:t>
      </w:r>
    </w:p>
    <w:p w14:paraId="571421A3" w14:textId="77777777" w:rsidR="00062647" w:rsidRPr="008D0EE8" w:rsidRDefault="00062647" w:rsidP="00062647">
      <w:pPr>
        <w:rPr>
          <w:rFonts w:ascii="Times New Roman" w:hAnsi="Times New Roman"/>
          <w:szCs w:val="28"/>
        </w:rPr>
      </w:pPr>
    </w:p>
    <w:p w14:paraId="3A5B5B6F" w14:textId="77777777" w:rsidR="00062647" w:rsidRPr="008D0EE8" w:rsidRDefault="00062647" w:rsidP="00062647">
      <w:pPr>
        <w:rPr>
          <w:rFonts w:ascii="Times New Roman" w:hAnsi="Times New Roman"/>
          <w:b/>
          <w:szCs w:val="28"/>
        </w:rPr>
      </w:pPr>
      <w:r w:rsidRPr="008D0EE8">
        <w:rPr>
          <w:rFonts w:ascii="Times New Roman" w:hAnsi="Times New Roman"/>
          <w:b/>
          <w:szCs w:val="28"/>
        </w:rPr>
        <w:t>9.2</w:t>
      </w:r>
      <w:r w:rsidRPr="008D0EE8">
        <w:rPr>
          <w:rFonts w:ascii="Times New Roman" w:hAnsi="Times New Roman"/>
          <w:b/>
          <w:szCs w:val="28"/>
        </w:rPr>
        <w:tab/>
        <w:t>Voting</w:t>
      </w:r>
    </w:p>
    <w:p w14:paraId="5DCF7668" w14:textId="4366A3C0" w:rsidR="00062647" w:rsidRPr="008D0EE8" w:rsidRDefault="00062647" w:rsidP="00062647">
      <w:pPr>
        <w:rPr>
          <w:rFonts w:ascii="Times New Roman" w:hAnsi="Times New Roman"/>
          <w:szCs w:val="28"/>
        </w:rPr>
      </w:pPr>
      <w:r w:rsidRPr="008D0EE8">
        <w:rPr>
          <w:rFonts w:ascii="Times New Roman" w:hAnsi="Times New Roman"/>
          <w:szCs w:val="28"/>
        </w:rPr>
        <w:t>No later than March 15</w:t>
      </w:r>
      <w:r w:rsidRPr="008D0EE8">
        <w:rPr>
          <w:rFonts w:ascii="Times New Roman" w:hAnsi="Times New Roman"/>
          <w:szCs w:val="28"/>
          <w:vertAlign w:val="superscript"/>
        </w:rPr>
        <w:t>th</w:t>
      </w:r>
      <w:r w:rsidRPr="008D0EE8">
        <w:rPr>
          <w:rFonts w:ascii="Times New Roman" w:hAnsi="Times New Roman"/>
          <w:szCs w:val="28"/>
        </w:rPr>
        <w:t xml:space="preserve">, the Nominating Committee shall publish a ballot listing the nominees with </w:t>
      </w:r>
      <w:r w:rsidR="005551CC" w:rsidRPr="008D0EE8">
        <w:rPr>
          <w:rFonts w:ascii="Times New Roman" w:hAnsi="Times New Roman"/>
          <w:szCs w:val="28"/>
        </w:rPr>
        <w:t>a summary</w:t>
      </w:r>
      <w:r w:rsidRPr="008D0EE8">
        <w:rPr>
          <w:rFonts w:ascii="Times New Roman" w:hAnsi="Times New Roman"/>
          <w:szCs w:val="28"/>
        </w:rPr>
        <w:t xml:space="preserve"> of their qualifications and position statements.  This ballot will be sent to the Official Representative of each Member Service in good standing. Completed ballots must be received by the Chair of the Nominating Committee by April 15</w:t>
      </w:r>
      <w:r w:rsidRPr="008D0EE8">
        <w:rPr>
          <w:rFonts w:ascii="Times New Roman" w:hAnsi="Times New Roman"/>
          <w:szCs w:val="28"/>
          <w:vertAlign w:val="superscript"/>
        </w:rPr>
        <w:t>th</w:t>
      </w:r>
      <w:r w:rsidRPr="008D0EE8">
        <w:rPr>
          <w:rFonts w:ascii="Times New Roman" w:hAnsi="Times New Roman"/>
          <w:szCs w:val="28"/>
        </w:rPr>
        <w:t>.</w:t>
      </w:r>
    </w:p>
    <w:p w14:paraId="7AFE5FC0" w14:textId="77777777" w:rsidR="00062647" w:rsidRPr="008D0EE8" w:rsidRDefault="00062647" w:rsidP="00062647">
      <w:pPr>
        <w:rPr>
          <w:rFonts w:ascii="Times New Roman" w:hAnsi="Times New Roman"/>
          <w:szCs w:val="28"/>
        </w:rPr>
      </w:pPr>
    </w:p>
    <w:p w14:paraId="75F9C8C6" w14:textId="06AC1560" w:rsidR="00062647" w:rsidRPr="008D0EE8" w:rsidRDefault="00062647" w:rsidP="00062647">
      <w:pPr>
        <w:rPr>
          <w:rFonts w:ascii="Times New Roman" w:hAnsi="Times New Roman"/>
          <w:b/>
          <w:szCs w:val="28"/>
        </w:rPr>
      </w:pPr>
      <w:r w:rsidRPr="008D0EE8">
        <w:rPr>
          <w:rFonts w:ascii="Times New Roman" w:hAnsi="Times New Roman"/>
          <w:b/>
          <w:szCs w:val="28"/>
        </w:rPr>
        <w:t>9.3</w:t>
      </w:r>
      <w:r w:rsidRPr="008D0EE8">
        <w:rPr>
          <w:rFonts w:ascii="Times New Roman" w:hAnsi="Times New Roman"/>
          <w:b/>
          <w:szCs w:val="28"/>
        </w:rPr>
        <w:tab/>
        <w:t>Election Results</w:t>
      </w:r>
    </w:p>
    <w:p w14:paraId="0A983DCF" w14:textId="77777777" w:rsidR="00062647" w:rsidRPr="008D0EE8" w:rsidRDefault="00062647" w:rsidP="00062647">
      <w:pPr>
        <w:pStyle w:val="PlainText"/>
        <w:rPr>
          <w:rFonts w:ascii="Times New Roman" w:hAnsi="Times New Roman" w:cs="Times New Roman"/>
          <w:sz w:val="28"/>
          <w:szCs w:val="28"/>
        </w:rPr>
      </w:pPr>
      <w:r w:rsidRPr="008D0EE8">
        <w:rPr>
          <w:rFonts w:ascii="Times New Roman" w:hAnsi="Times New Roman" w:cs="Times New Roman"/>
          <w:sz w:val="28"/>
          <w:szCs w:val="28"/>
        </w:rPr>
        <w:t xml:space="preserve">Election results will be announced at the Annual Meeting. In the event of a tie a run-off election will be held at the annual meeting.  If a run-off election is not possible due to a lack of a quorum, or in the event of another tie vote, the Board shall break the tie through a ballot vote held at a special meeting of the board held at the end of the annual meeting. </w:t>
      </w:r>
    </w:p>
    <w:p w14:paraId="0D87D4A4" w14:textId="77777777" w:rsidR="00062647" w:rsidRPr="008D0EE8" w:rsidRDefault="00062647" w:rsidP="00062647">
      <w:pPr>
        <w:rPr>
          <w:rFonts w:ascii="Times New Roman" w:hAnsi="Times New Roman"/>
          <w:szCs w:val="28"/>
        </w:rPr>
      </w:pPr>
    </w:p>
    <w:p w14:paraId="14587DBC" w14:textId="77777777" w:rsidR="00062647" w:rsidRPr="008D0EE8" w:rsidRDefault="00062647" w:rsidP="00062647">
      <w:pPr>
        <w:jc w:val="center"/>
        <w:rPr>
          <w:rFonts w:ascii="Times New Roman" w:hAnsi="Times New Roman"/>
          <w:sz w:val="32"/>
          <w:szCs w:val="32"/>
        </w:rPr>
      </w:pPr>
    </w:p>
    <w:p w14:paraId="21DC48B3" w14:textId="77777777" w:rsidR="00062647" w:rsidRPr="008D0EE8" w:rsidRDefault="00062647" w:rsidP="00062647">
      <w:pPr>
        <w:pStyle w:val="Heading1"/>
        <w:jc w:val="center"/>
        <w:rPr>
          <w:b/>
          <w:bCs/>
          <w:sz w:val="32"/>
          <w:szCs w:val="32"/>
        </w:rPr>
      </w:pPr>
      <w:bookmarkStart w:id="15" w:name="_Toc424305237"/>
      <w:r w:rsidRPr="008D0EE8">
        <w:rPr>
          <w:b/>
          <w:bCs/>
          <w:sz w:val="32"/>
          <w:szCs w:val="32"/>
        </w:rPr>
        <w:t xml:space="preserve">ARTICLE </w:t>
      </w:r>
      <w:r w:rsidRPr="008D0EE8">
        <w:rPr>
          <w:b/>
          <w:bCs/>
          <w:color w:val="000000"/>
          <w:sz w:val="32"/>
          <w:szCs w:val="32"/>
        </w:rPr>
        <w:t xml:space="preserve">X </w:t>
      </w:r>
      <w:r w:rsidRPr="008D0EE8">
        <w:rPr>
          <w:b/>
          <w:bCs/>
          <w:sz w:val="32"/>
          <w:szCs w:val="32"/>
        </w:rPr>
        <w:t>-</w:t>
      </w:r>
      <w:r w:rsidRPr="008D0EE8">
        <w:rPr>
          <w:b/>
          <w:bCs/>
          <w:color w:val="FF0000"/>
          <w:sz w:val="32"/>
          <w:szCs w:val="32"/>
        </w:rPr>
        <w:t xml:space="preserve"> </w:t>
      </w:r>
      <w:r w:rsidRPr="008D0EE8">
        <w:rPr>
          <w:b/>
          <w:bCs/>
          <w:sz w:val="32"/>
          <w:szCs w:val="32"/>
        </w:rPr>
        <w:t>COMPENSATION</w:t>
      </w:r>
      <w:bookmarkEnd w:id="15"/>
    </w:p>
    <w:p w14:paraId="1ADDC5BC" w14:textId="77777777" w:rsidR="00062647" w:rsidRPr="008D0EE8" w:rsidRDefault="00062647" w:rsidP="00062647">
      <w:pPr>
        <w:pStyle w:val="Header"/>
        <w:tabs>
          <w:tab w:val="clear" w:pos="4320"/>
          <w:tab w:val="clear" w:pos="8640"/>
        </w:tabs>
        <w:rPr>
          <w:rFonts w:ascii="Times New Roman" w:hAnsi="Times New Roman"/>
          <w:szCs w:val="28"/>
        </w:rPr>
      </w:pPr>
    </w:p>
    <w:p w14:paraId="583B0743" w14:textId="7E4CF860" w:rsidR="00DC65E5" w:rsidRPr="007F37E7" w:rsidRDefault="00DC65E5" w:rsidP="00DC65E5">
      <w:pPr>
        <w:pStyle w:val="PlainText"/>
        <w:rPr>
          <w:rFonts w:ascii="Times New Roman" w:hAnsi="Times New Roman" w:cs="Times New Roman"/>
          <w:sz w:val="28"/>
          <w:szCs w:val="28"/>
        </w:rPr>
      </w:pPr>
      <w:r w:rsidRPr="007F37E7">
        <w:rPr>
          <w:rFonts w:ascii="Times New Roman" w:hAnsi="Times New Roman" w:cs="Times New Roman"/>
          <w:sz w:val="28"/>
          <w:szCs w:val="28"/>
        </w:rPr>
        <w:t xml:space="preserve">No officer, Director, or member of any committee of this organization shall receive any salary, fee, or other emolument from this Association, but may be reimbursed for pre-approved expenses with </w:t>
      </w:r>
      <w:r w:rsidR="00765739" w:rsidRPr="007F37E7">
        <w:rPr>
          <w:rFonts w:ascii="Times New Roman" w:hAnsi="Times New Roman" w:cs="Times New Roman"/>
          <w:sz w:val="28"/>
          <w:szCs w:val="28"/>
        </w:rPr>
        <w:t>documentation</w:t>
      </w:r>
      <w:r w:rsidRPr="007F37E7">
        <w:rPr>
          <w:rFonts w:ascii="Times New Roman" w:hAnsi="Times New Roman" w:cs="Times New Roman"/>
          <w:sz w:val="28"/>
          <w:szCs w:val="28"/>
        </w:rPr>
        <w:t xml:space="preserve"> incurred in connection with authorized meetings or other business of the organization.  </w:t>
      </w:r>
    </w:p>
    <w:p w14:paraId="6B928AFA" w14:textId="77777777" w:rsidR="00361C31" w:rsidRDefault="00361C31" w:rsidP="00062647">
      <w:pPr>
        <w:pStyle w:val="PlainText"/>
        <w:rPr>
          <w:rFonts w:ascii="Times New Roman" w:hAnsi="Times New Roman" w:cs="Times New Roman"/>
          <w:sz w:val="28"/>
          <w:szCs w:val="28"/>
        </w:rPr>
      </w:pPr>
    </w:p>
    <w:p w14:paraId="11404381" w14:textId="77777777" w:rsidR="00062647" w:rsidRPr="008D0EE8" w:rsidRDefault="00062647" w:rsidP="00062647">
      <w:pPr>
        <w:pStyle w:val="Heading6"/>
        <w:rPr>
          <w:rFonts w:ascii="Times New Roman" w:hAnsi="Times New Roman" w:cs="Times New Roman"/>
          <w:szCs w:val="28"/>
        </w:rPr>
      </w:pPr>
    </w:p>
    <w:p w14:paraId="696A72AB" w14:textId="77777777" w:rsidR="00062647" w:rsidRPr="008D0EE8" w:rsidRDefault="00062647" w:rsidP="00062647">
      <w:pPr>
        <w:pStyle w:val="Heading1"/>
        <w:jc w:val="center"/>
        <w:rPr>
          <w:b/>
          <w:bCs/>
          <w:sz w:val="32"/>
          <w:szCs w:val="32"/>
        </w:rPr>
      </w:pPr>
      <w:bookmarkStart w:id="16" w:name="_Toc424305238"/>
      <w:r w:rsidRPr="008D0EE8">
        <w:rPr>
          <w:b/>
          <w:bCs/>
          <w:sz w:val="32"/>
          <w:szCs w:val="32"/>
        </w:rPr>
        <w:t>ARTICLE XI - PROCEDURE</w:t>
      </w:r>
      <w:bookmarkEnd w:id="16"/>
    </w:p>
    <w:p w14:paraId="33BDFCEA" w14:textId="77777777" w:rsidR="00062647" w:rsidRPr="008D0EE8" w:rsidRDefault="00062647" w:rsidP="00062647">
      <w:pPr>
        <w:rPr>
          <w:rFonts w:ascii="Times New Roman" w:hAnsi="Times New Roman"/>
          <w:szCs w:val="28"/>
        </w:rPr>
      </w:pPr>
    </w:p>
    <w:p w14:paraId="1A9C5AFA" w14:textId="77777777" w:rsidR="00062647" w:rsidRPr="008D0EE8" w:rsidRDefault="00062647" w:rsidP="00062647">
      <w:pPr>
        <w:pStyle w:val="PlainText"/>
        <w:rPr>
          <w:rFonts w:ascii="Times New Roman" w:hAnsi="Times New Roman" w:cs="Times New Roman"/>
          <w:sz w:val="28"/>
          <w:szCs w:val="28"/>
        </w:rPr>
      </w:pPr>
      <w:r w:rsidRPr="008D0EE8">
        <w:rPr>
          <w:rFonts w:ascii="Times New Roman" w:hAnsi="Times New Roman" w:cs="Times New Roman"/>
          <w:sz w:val="28"/>
          <w:szCs w:val="28"/>
        </w:rPr>
        <w:t>In the absence of provisions contained herein, all proceedings of this organization shall be governed by Robert's Rules of Order, Revised (latest edition) or any other process mutually accepted by the Board.</w:t>
      </w:r>
    </w:p>
    <w:p w14:paraId="7B5AE49C" w14:textId="77777777" w:rsidR="00062647" w:rsidRPr="008D0EE8" w:rsidRDefault="00062647" w:rsidP="00062647">
      <w:pPr>
        <w:rPr>
          <w:rFonts w:ascii="Times New Roman" w:hAnsi="Times New Roman"/>
          <w:szCs w:val="28"/>
        </w:rPr>
      </w:pPr>
    </w:p>
    <w:p w14:paraId="6E0B8A7B" w14:textId="77777777" w:rsidR="00361C31" w:rsidRPr="00361C31" w:rsidRDefault="00361C31" w:rsidP="00361C31"/>
    <w:p w14:paraId="4BCC8F76" w14:textId="77777777" w:rsidR="00062647" w:rsidRPr="008D0EE8" w:rsidRDefault="00062647" w:rsidP="00062647">
      <w:pPr>
        <w:pStyle w:val="Heading1"/>
        <w:jc w:val="center"/>
        <w:rPr>
          <w:b/>
          <w:bCs/>
          <w:color w:val="000000"/>
          <w:sz w:val="32"/>
          <w:szCs w:val="32"/>
        </w:rPr>
      </w:pPr>
      <w:bookmarkStart w:id="17" w:name="_Toc424305239"/>
      <w:r w:rsidRPr="008D0EE8">
        <w:rPr>
          <w:b/>
          <w:bCs/>
          <w:color w:val="000000"/>
          <w:sz w:val="32"/>
          <w:szCs w:val="32"/>
        </w:rPr>
        <w:t>ARTICLE XII - AMENDMENTS</w:t>
      </w:r>
      <w:bookmarkEnd w:id="17"/>
    </w:p>
    <w:p w14:paraId="01A88899" w14:textId="77777777" w:rsidR="00062647" w:rsidRPr="008D0EE8" w:rsidRDefault="00062647" w:rsidP="00062647">
      <w:pPr>
        <w:rPr>
          <w:rFonts w:ascii="Times New Roman" w:hAnsi="Times New Roman"/>
          <w:szCs w:val="28"/>
        </w:rPr>
      </w:pPr>
    </w:p>
    <w:p w14:paraId="398D0A2F" w14:textId="1C7F9640" w:rsidR="00062647" w:rsidRPr="008D0EE8" w:rsidRDefault="00062647" w:rsidP="00062647">
      <w:pPr>
        <w:rPr>
          <w:rFonts w:ascii="Times New Roman" w:hAnsi="Times New Roman"/>
          <w:szCs w:val="28"/>
        </w:rPr>
      </w:pPr>
      <w:r w:rsidRPr="008D0EE8">
        <w:rPr>
          <w:rFonts w:ascii="Times New Roman" w:hAnsi="Times New Roman"/>
          <w:szCs w:val="28"/>
        </w:rPr>
        <w:t xml:space="preserve">These bylaws may be altered, amended, or repealed, and new bylaws may be </w:t>
      </w:r>
      <w:r w:rsidR="005551CC" w:rsidRPr="008D0EE8">
        <w:rPr>
          <w:rFonts w:ascii="Times New Roman" w:hAnsi="Times New Roman"/>
          <w:szCs w:val="28"/>
        </w:rPr>
        <w:t>adopted</w:t>
      </w:r>
      <w:r w:rsidRPr="008D0EE8">
        <w:rPr>
          <w:rFonts w:ascii="Times New Roman" w:hAnsi="Times New Roman"/>
          <w:szCs w:val="28"/>
        </w:rPr>
        <w:t xml:space="preserve"> by the affirmative vote of two-thirds (66 2/3%) or more of the current Voting Membership present at an annual or special meeting.  Proposed amendments to these bylaws must be sent to each Official Representative in his/her preferred accessible format at least 30 days prior to the convening of the Voting Membership at an annual meeting or any special meeting at which the proposed amendments are to be voted upon.</w:t>
      </w:r>
    </w:p>
    <w:p w14:paraId="72CC742E" w14:textId="77777777" w:rsidR="00062647" w:rsidRPr="008D0EE8" w:rsidRDefault="00062647" w:rsidP="00062647">
      <w:pPr>
        <w:rPr>
          <w:rFonts w:ascii="Times New Roman" w:hAnsi="Times New Roman"/>
          <w:szCs w:val="28"/>
        </w:rPr>
      </w:pPr>
    </w:p>
    <w:p w14:paraId="2891FC7A" w14:textId="77777777" w:rsidR="00062647" w:rsidRPr="008D0EE8" w:rsidRDefault="00062647" w:rsidP="00062647">
      <w:pPr>
        <w:pStyle w:val="Heading1"/>
        <w:jc w:val="center"/>
        <w:rPr>
          <w:b/>
          <w:bCs/>
          <w:sz w:val="32"/>
          <w:szCs w:val="32"/>
        </w:rPr>
      </w:pPr>
      <w:bookmarkStart w:id="18" w:name="_Toc424305240"/>
      <w:r w:rsidRPr="008D0EE8">
        <w:rPr>
          <w:b/>
          <w:bCs/>
          <w:sz w:val="32"/>
          <w:szCs w:val="32"/>
        </w:rPr>
        <w:t>ARTICLE XIII - DISSOLUTION</w:t>
      </w:r>
      <w:bookmarkEnd w:id="18"/>
    </w:p>
    <w:p w14:paraId="038FA03A" w14:textId="77777777" w:rsidR="00062647" w:rsidRPr="008D0EE8" w:rsidRDefault="00062647" w:rsidP="00062647">
      <w:pPr>
        <w:rPr>
          <w:rFonts w:ascii="Times New Roman" w:hAnsi="Times New Roman"/>
          <w:szCs w:val="28"/>
        </w:rPr>
      </w:pPr>
    </w:p>
    <w:p w14:paraId="3802849F" w14:textId="77777777" w:rsidR="00062647" w:rsidRPr="008D0EE8" w:rsidRDefault="00062647" w:rsidP="00062647">
      <w:pPr>
        <w:rPr>
          <w:rFonts w:ascii="Times New Roman" w:hAnsi="Times New Roman"/>
          <w:szCs w:val="28"/>
        </w:rPr>
      </w:pPr>
      <w:r w:rsidRPr="008D0EE8">
        <w:rPr>
          <w:rFonts w:ascii="Times New Roman" w:hAnsi="Times New Roman"/>
          <w:szCs w:val="28"/>
        </w:rPr>
        <w:t>In the event of dissolution, any remaining assets of IAAIS shall be distributed to one or more non-profit organizations to be used for purposes consistent with the purposes and objectives of IAAIS.</w:t>
      </w:r>
    </w:p>
    <w:p w14:paraId="53A6A067" w14:textId="77777777" w:rsidR="008D0EE8" w:rsidRDefault="008D0EE8">
      <w:pPr>
        <w:rPr>
          <w:szCs w:val="28"/>
        </w:rPr>
      </w:pPr>
    </w:p>
    <w:p w14:paraId="3A6464B0" w14:textId="77777777" w:rsidR="00AC2B6E" w:rsidRDefault="00AC2B6E">
      <w:pPr>
        <w:rPr>
          <w:szCs w:val="28"/>
        </w:rPr>
      </w:pPr>
    </w:p>
    <w:p w14:paraId="3877828A" w14:textId="77777777" w:rsidR="00AC2B6E" w:rsidRDefault="00AC2B6E">
      <w:pPr>
        <w:rPr>
          <w:szCs w:val="28"/>
        </w:rPr>
      </w:pPr>
    </w:p>
    <w:p w14:paraId="5BD7B05D" w14:textId="77777777" w:rsidR="00AC2B6E" w:rsidRDefault="00AC2B6E">
      <w:pPr>
        <w:rPr>
          <w:szCs w:val="28"/>
        </w:rPr>
      </w:pPr>
    </w:p>
    <w:p w14:paraId="7C95BD84" w14:textId="77777777" w:rsidR="00393F28" w:rsidRDefault="00393F28">
      <w:pPr>
        <w:rPr>
          <w:rFonts w:ascii="Times New Roman" w:hAnsi="Times New Roman"/>
          <w:sz w:val="24"/>
        </w:rPr>
      </w:pPr>
    </w:p>
    <w:p w14:paraId="17947A13" w14:textId="77777777" w:rsidR="00393F28" w:rsidRDefault="00393F28">
      <w:pPr>
        <w:rPr>
          <w:rFonts w:ascii="Times New Roman" w:hAnsi="Times New Roman"/>
          <w:sz w:val="24"/>
        </w:rPr>
      </w:pPr>
      <w:r>
        <w:rPr>
          <w:rFonts w:ascii="Times New Roman" w:hAnsi="Times New Roman"/>
          <w:sz w:val="24"/>
        </w:rPr>
        <w:t xml:space="preserve">_____________________________________________                 </w:t>
      </w:r>
      <w:r>
        <w:rPr>
          <w:rFonts w:ascii="Times New Roman" w:hAnsi="Times New Roman"/>
          <w:sz w:val="24"/>
        </w:rPr>
        <w:tab/>
        <w:t>________________________</w:t>
      </w:r>
    </w:p>
    <w:p w14:paraId="361BEDF7" w14:textId="77777777" w:rsidR="00393F28" w:rsidRPr="00393F28" w:rsidRDefault="00393F28">
      <w:pPr>
        <w:rPr>
          <w:rFonts w:ascii="Times New Roman" w:hAnsi="Times New Roman"/>
          <w:sz w:val="24"/>
        </w:rPr>
      </w:pPr>
      <w:r w:rsidRPr="00393F28">
        <w:rPr>
          <w:rFonts w:ascii="Times New Roman" w:hAnsi="Times New Roman"/>
          <w:sz w:val="24"/>
        </w:rPr>
        <w:t>President</w:t>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t>Date</w:t>
      </w:r>
    </w:p>
    <w:p w14:paraId="6884E602" w14:textId="77777777" w:rsidR="00393F28" w:rsidRPr="00393F28" w:rsidRDefault="00393F28">
      <w:pPr>
        <w:rPr>
          <w:rFonts w:ascii="Times New Roman" w:hAnsi="Times New Roman"/>
          <w:sz w:val="24"/>
        </w:rPr>
      </w:pPr>
    </w:p>
    <w:p w14:paraId="4D78CD4B" w14:textId="77777777" w:rsidR="00393F28" w:rsidRPr="00393F28" w:rsidRDefault="00393F28">
      <w:pPr>
        <w:rPr>
          <w:rFonts w:ascii="Times New Roman" w:hAnsi="Times New Roman"/>
          <w:sz w:val="24"/>
        </w:rPr>
      </w:pPr>
    </w:p>
    <w:p w14:paraId="2E6885AC" w14:textId="77777777" w:rsidR="00393F28" w:rsidRPr="00393F28" w:rsidRDefault="00393F28">
      <w:pPr>
        <w:rPr>
          <w:rFonts w:ascii="Times New Roman" w:hAnsi="Times New Roman"/>
          <w:sz w:val="24"/>
        </w:rPr>
      </w:pPr>
      <w:r>
        <w:rPr>
          <w:rFonts w:ascii="Times New Roman" w:hAnsi="Times New Roman"/>
          <w:sz w:val="24"/>
        </w:rPr>
        <w:t>_____________________________________________</w:t>
      </w:r>
      <w:r>
        <w:rPr>
          <w:rFonts w:ascii="Times New Roman" w:hAnsi="Times New Roman"/>
          <w:sz w:val="24"/>
        </w:rPr>
        <w:tab/>
      </w:r>
      <w:r>
        <w:rPr>
          <w:rFonts w:ascii="Times New Roman" w:hAnsi="Times New Roman"/>
          <w:sz w:val="24"/>
        </w:rPr>
        <w:tab/>
        <w:t>________________________</w:t>
      </w:r>
    </w:p>
    <w:p w14:paraId="7ADCDFA3" w14:textId="77777777" w:rsidR="00393F28" w:rsidRPr="00393F28" w:rsidRDefault="00393F28">
      <w:pPr>
        <w:rPr>
          <w:rFonts w:ascii="Times New Roman" w:hAnsi="Times New Roman"/>
          <w:sz w:val="24"/>
        </w:rPr>
      </w:pPr>
      <w:r w:rsidRPr="00393F28">
        <w:rPr>
          <w:rFonts w:ascii="Times New Roman" w:hAnsi="Times New Roman"/>
          <w:sz w:val="24"/>
        </w:rPr>
        <w:t>Secretary</w:t>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r>
      <w:r w:rsidRPr="00393F28">
        <w:rPr>
          <w:rFonts w:ascii="Times New Roman" w:hAnsi="Times New Roman"/>
          <w:sz w:val="24"/>
        </w:rPr>
        <w:tab/>
        <w:t>Date</w:t>
      </w:r>
    </w:p>
    <w:sectPr w:rsidR="00393F28" w:rsidRPr="00393F28" w:rsidSect="00EE68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6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676C" w14:textId="77777777" w:rsidR="00CA6EE8" w:rsidRDefault="00CA6EE8" w:rsidP="00EE684E">
      <w:r>
        <w:separator/>
      </w:r>
    </w:p>
  </w:endnote>
  <w:endnote w:type="continuationSeparator" w:id="0">
    <w:p w14:paraId="1F3EE863" w14:textId="77777777" w:rsidR="00CA6EE8" w:rsidRDefault="00CA6EE8" w:rsidP="00EE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EE5D" w14:textId="77777777" w:rsidR="00321414" w:rsidRDefault="0032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000089"/>
      <w:docPartObj>
        <w:docPartGallery w:val="Page Numbers (Bottom of Page)"/>
        <w:docPartUnique/>
      </w:docPartObj>
    </w:sdtPr>
    <w:sdtEndPr>
      <w:rPr>
        <w:noProof/>
      </w:rPr>
    </w:sdtEndPr>
    <w:sdtContent>
      <w:p w14:paraId="403AE2D4" w14:textId="68DA08AA" w:rsidR="008F7A85" w:rsidRDefault="008F7A85">
        <w:pPr>
          <w:pStyle w:val="Footer"/>
          <w:jc w:val="center"/>
        </w:pPr>
        <w:r>
          <w:fldChar w:fldCharType="begin"/>
        </w:r>
        <w:r>
          <w:instrText xml:space="preserve"> PAGE   \* MERGEFORMAT </w:instrText>
        </w:r>
        <w:r>
          <w:fldChar w:fldCharType="separate"/>
        </w:r>
        <w:r w:rsidR="004459C3">
          <w:rPr>
            <w:noProof/>
          </w:rPr>
          <w:t>1</w:t>
        </w:r>
        <w:r>
          <w:rPr>
            <w:noProof/>
          </w:rPr>
          <w:fldChar w:fldCharType="end"/>
        </w:r>
      </w:p>
    </w:sdtContent>
  </w:sdt>
  <w:p w14:paraId="2E1CB915" w14:textId="77777777" w:rsidR="008F7A85" w:rsidRDefault="008F7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C98" w14:textId="77777777" w:rsidR="00321414" w:rsidRDefault="0032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BAFFE" w14:textId="77777777" w:rsidR="00CA6EE8" w:rsidRDefault="00CA6EE8" w:rsidP="00EE684E">
      <w:r>
        <w:separator/>
      </w:r>
    </w:p>
  </w:footnote>
  <w:footnote w:type="continuationSeparator" w:id="0">
    <w:p w14:paraId="2FF4014F" w14:textId="77777777" w:rsidR="00CA6EE8" w:rsidRDefault="00CA6EE8" w:rsidP="00EE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2D35" w14:textId="77777777" w:rsidR="00321414" w:rsidRDefault="00321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32"/>
        <w:szCs w:val="32"/>
      </w:rPr>
      <w:alias w:val="Title"/>
      <w:id w:val="77547040"/>
      <w:placeholder>
        <w:docPart w:val="9D869596385A494FA24D834E40B60287"/>
      </w:placeholder>
      <w:dataBinding w:prefixMappings="xmlns:ns0='http://schemas.openxmlformats.org/package/2006/metadata/core-properties' xmlns:ns1='http://purl.org/dc/elements/1.1/'" w:xpath="/ns0:coreProperties[1]/ns1:title[1]" w:storeItemID="{6C3C8BC8-F283-45AE-878A-BAB7291924A1}"/>
      <w:text/>
    </w:sdtPr>
    <w:sdtEndPr/>
    <w:sdtContent>
      <w:p w14:paraId="541EDB9E" w14:textId="77777777" w:rsidR="008F7A85" w:rsidRPr="00321414" w:rsidRDefault="008F7A85" w:rsidP="008F7A85">
        <w:pPr>
          <w:pStyle w:val="Header"/>
          <w:pBdr>
            <w:between w:val="single" w:sz="4" w:space="1" w:color="4F81BD" w:themeColor="accent1"/>
          </w:pBdr>
          <w:spacing w:line="276" w:lineRule="auto"/>
          <w:rPr>
            <w:rFonts w:ascii="Times New Roman" w:hAnsi="Times New Roman"/>
            <w:sz w:val="32"/>
            <w:szCs w:val="32"/>
          </w:rPr>
        </w:pPr>
        <w:r w:rsidRPr="00321414">
          <w:rPr>
            <w:rFonts w:ascii="Times New Roman" w:hAnsi="Times New Roman"/>
            <w:sz w:val="32"/>
            <w:szCs w:val="32"/>
          </w:rPr>
          <w:t>IAAIS BYLAWS</w:t>
        </w:r>
      </w:p>
    </w:sdtContent>
  </w:sdt>
  <w:p w14:paraId="3EDC206E" w14:textId="77777777" w:rsidR="008F7A85" w:rsidRDefault="008F7A85">
    <w:pPr>
      <w:pStyle w:val="Header"/>
      <w:pBdr>
        <w:between w:val="single" w:sz="4" w:space="1" w:color="4F81BD" w:themeColor="accent1"/>
      </w:pBdr>
      <w:spacing w:line="276" w:lineRule="auto"/>
      <w:jc w:val="center"/>
    </w:pPr>
  </w:p>
  <w:p w14:paraId="1DD4E23F" w14:textId="77777777" w:rsidR="008F7A85" w:rsidRDefault="008F7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9D7F" w14:textId="77777777" w:rsidR="00321414" w:rsidRDefault="0032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27E3"/>
    <w:multiLevelType w:val="hybridMultilevel"/>
    <w:tmpl w:val="5D28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81E9D"/>
    <w:multiLevelType w:val="singleLevel"/>
    <w:tmpl w:val="31F2637C"/>
    <w:lvl w:ilvl="0">
      <w:start w:val="1"/>
      <w:numFmt w:val="bullet"/>
      <w:lvlText w:val=""/>
      <w:lvlJc w:val="left"/>
      <w:pPr>
        <w:tabs>
          <w:tab w:val="num" w:pos="360"/>
        </w:tabs>
        <w:ind w:left="36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D7"/>
    <w:rsid w:val="00041C44"/>
    <w:rsid w:val="00052995"/>
    <w:rsid w:val="00056151"/>
    <w:rsid w:val="00062647"/>
    <w:rsid w:val="000A17A0"/>
    <w:rsid w:val="001968D3"/>
    <w:rsid w:val="001A64F4"/>
    <w:rsid w:val="001B35FA"/>
    <w:rsid w:val="001E17F6"/>
    <w:rsid w:val="002029F4"/>
    <w:rsid w:val="002177A8"/>
    <w:rsid w:val="00221540"/>
    <w:rsid w:val="00250FDA"/>
    <w:rsid w:val="0027015C"/>
    <w:rsid w:val="00321414"/>
    <w:rsid w:val="003442BC"/>
    <w:rsid w:val="00355B20"/>
    <w:rsid w:val="00361C31"/>
    <w:rsid w:val="00393F28"/>
    <w:rsid w:val="003B1C9B"/>
    <w:rsid w:val="003F6ADB"/>
    <w:rsid w:val="00410D9B"/>
    <w:rsid w:val="004459C3"/>
    <w:rsid w:val="004622FC"/>
    <w:rsid w:val="0048037F"/>
    <w:rsid w:val="00481F57"/>
    <w:rsid w:val="00482270"/>
    <w:rsid w:val="00497B53"/>
    <w:rsid w:val="00512B76"/>
    <w:rsid w:val="00525200"/>
    <w:rsid w:val="005551CC"/>
    <w:rsid w:val="0057453D"/>
    <w:rsid w:val="00575EB1"/>
    <w:rsid w:val="00652F49"/>
    <w:rsid w:val="006B2941"/>
    <w:rsid w:val="006C53D1"/>
    <w:rsid w:val="006D16B9"/>
    <w:rsid w:val="006E53E9"/>
    <w:rsid w:val="00721AF2"/>
    <w:rsid w:val="007640F4"/>
    <w:rsid w:val="00765739"/>
    <w:rsid w:val="00772305"/>
    <w:rsid w:val="00784DCB"/>
    <w:rsid w:val="007B0C1B"/>
    <w:rsid w:val="007C070A"/>
    <w:rsid w:val="007D2C81"/>
    <w:rsid w:val="007F37E7"/>
    <w:rsid w:val="00824D43"/>
    <w:rsid w:val="00842394"/>
    <w:rsid w:val="00851F07"/>
    <w:rsid w:val="008D0EE8"/>
    <w:rsid w:val="008F7A85"/>
    <w:rsid w:val="00925BD7"/>
    <w:rsid w:val="00926A05"/>
    <w:rsid w:val="00952C3D"/>
    <w:rsid w:val="00A7549F"/>
    <w:rsid w:val="00AC2B6E"/>
    <w:rsid w:val="00B02B55"/>
    <w:rsid w:val="00B21A99"/>
    <w:rsid w:val="00B46627"/>
    <w:rsid w:val="00BC3089"/>
    <w:rsid w:val="00C26134"/>
    <w:rsid w:val="00C57780"/>
    <w:rsid w:val="00CA5A76"/>
    <w:rsid w:val="00CA6EE8"/>
    <w:rsid w:val="00D20783"/>
    <w:rsid w:val="00D30933"/>
    <w:rsid w:val="00D66168"/>
    <w:rsid w:val="00D7308D"/>
    <w:rsid w:val="00D8356E"/>
    <w:rsid w:val="00DC65E5"/>
    <w:rsid w:val="00E42B31"/>
    <w:rsid w:val="00E84E76"/>
    <w:rsid w:val="00EE684E"/>
    <w:rsid w:val="00F3375F"/>
    <w:rsid w:val="00F475E2"/>
    <w:rsid w:val="00FD67C3"/>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93E971"/>
  <w15:docId w15:val="{9DFEBF27-5AFE-4E1B-8ACF-8FE0A959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D7"/>
    <w:pPr>
      <w:spacing w:after="0" w:line="240" w:lineRule="auto"/>
    </w:pPr>
    <w:rPr>
      <w:rFonts w:ascii="Arial" w:eastAsia="Times New Roman" w:hAnsi="Arial" w:cs="Times New Roman"/>
      <w:sz w:val="28"/>
      <w:szCs w:val="24"/>
    </w:rPr>
  </w:style>
  <w:style w:type="paragraph" w:styleId="Heading1">
    <w:name w:val="heading 1"/>
    <w:basedOn w:val="Normal"/>
    <w:next w:val="Normal"/>
    <w:link w:val="Heading1Char"/>
    <w:qFormat/>
    <w:rsid w:val="00925BD7"/>
    <w:pPr>
      <w:keepNext/>
      <w:outlineLvl w:val="0"/>
    </w:pPr>
    <w:rPr>
      <w:rFonts w:ascii="Times New Roman" w:hAnsi="Times New Roman"/>
      <w:szCs w:val="20"/>
    </w:rPr>
  </w:style>
  <w:style w:type="paragraph" w:styleId="Heading6">
    <w:name w:val="heading 6"/>
    <w:basedOn w:val="Normal"/>
    <w:next w:val="Normal"/>
    <w:link w:val="Heading6Char"/>
    <w:uiPriority w:val="9"/>
    <w:semiHidden/>
    <w:unhideWhenUsed/>
    <w:qFormat/>
    <w:rsid w:val="0006264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5B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5BD7"/>
    <w:pPr>
      <w:jc w:val="center"/>
    </w:pPr>
    <w:rPr>
      <w:rFonts w:ascii="Times New Roman" w:hAnsi="Times New Roman"/>
      <w:b/>
      <w:sz w:val="32"/>
      <w:szCs w:val="20"/>
    </w:rPr>
  </w:style>
  <w:style w:type="character" w:customStyle="1" w:styleId="TitleChar">
    <w:name w:val="Title Char"/>
    <w:basedOn w:val="DefaultParagraphFont"/>
    <w:link w:val="Title"/>
    <w:rsid w:val="00925BD7"/>
    <w:rPr>
      <w:rFonts w:ascii="Times New Roman" w:eastAsia="Times New Roman" w:hAnsi="Times New Roman" w:cs="Times New Roman"/>
      <w:b/>
      <w:sz w:val="32"/>
      <w:szCs w:val="20"/>
    </w:rPr>
  </w:style>
  <w:style w:type="paragraph" w:styleId="PlainText">
    <w:name w:val="Plain Text"/>
    <w:basedOn w:val="Normal"/>
    <w:link w:val="PlainTextChar"/>
    <w:uiPriority w:val="99"/>
    <w:rsid w:val="00925BD7"/>
    <w:rPr>
      <w:rFonts w:ascii="Courier New" w:hAnsi="Courier New" w:cs="Courier New"/>
      <w:sz w:val="20"/>
      <w:szCs w:val="20"/>
    </w:rPr>
  </w:style>
  <w:style w:type="character" w:customStyle="1" w:styleId="PlainTextChar">
    <w:name w:val="Plain Text Char"/>
    <w:basedOn w:val="DefaultParagraphFont"/>
    <w:link w:val="PlainText"/>
    <w:uiPriority w:val="99"/>
    <w:rsid w:val="00925BD7"/>
    <w:rPr>
      <w:rFonts w:ascii="Courier New" w:eastAsia="Times New Roman" w:hAnsi="Courier New" w:cs="Courier New"/>
      <w:sz w:val="20"/>
      <w:szCs w:val="20"/>
    </w:rPr>
  </w:style>
  <w:style w:type="character" w:customStyle="1" w:styleId="Heading1Char">
    <w:name w:val="Heading 1 Char"/>
    <w:basedOn w:val="DefaultParagraphFont"/>
    <w:link w:val="Heading1"/>
    <w:rsid w:val="00925BD7"/>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
    <w:semiHidden/>
    <w:rsid w:val="00925BD7"/>
    <w:rPr>
      <w:rFonts w:asciiTheme="majorHAnsi" w:eastAsiaTheme="majorEastAsia" w:hAnsiTheme="majorHAnsi" w:cstheme="majorBidi"/>
      <w:i/>
      <w:iCs/>
      <w:color w:val="404040" w:themeColor="text1" w:themeTint="BF"/>
      <w:sz w:val="28"/>
      <w:szCs w:val="24"/>
    </w:rPr>
  </w:style>
  <w:style w:type="paragraph" w:styleId="BodyText3">
    <w:name w:val="Body Text 3"/>
    <w:basedOn w:val="Normal"/>
    <w:link w:val="BodyText3Char"/>
    <w:rsid w:val="00925BD7"/>
    <w:rPr>
      <w:rFonts w:ascii="Times New Roman" w:hAnsi="Times New Roman"/>
      <w:color w:val="000000"/>
    </w:rPr>
  </w:style>
  <w:style w:type="character" w:customStyle="1" w:styleId="BodyText3Char">
    <w:name w:val="Body Text 3 Char"/>
    <w:basedOn w:val="DefaultParagraphFont"/>
    <w:link w:val="BodyText3"/>
    <w:rsid w:val="00925BD7"/>
    <w:rPr>
      <w:rFonts w:ascii="Times New Roman" w:eastAsia="Times New Roman" w:hAnsi="Times New Roman" w:cs="Times New Roman"/>
      <w:color w:val="000000"/>
      <w:sz w:val="28"/>
      <w:szCs w:val="24"/>
    </w:rPr>
  </w:style>
  <w:style w:type="paragraph" w:styleId="Header">
    <w:name w:val="header"/>
    <w:basedOn w:val="Normal"/>
    <w:link w:val="HeaderChar"/>
    <w:uiPriority w:val="99"/>
    <w:rsid w:val="00925BD7"/>
    <w:pPr>
      <w:tabs>
        <w:tab w:val="center" w:pos="4320"/>
        <w:tab w:val="right" w:pos="8640"/>
      </w:tabs>
    </w:pPr>
  </w:style>
  <w:style w:type="character" w:customStyle="1" w:styleId="HeaderChar">
    <w:name w:val="Header Char"/>
    <w:basedOn w:val="DefaultParagraphFont"/>
    <w:link w:val="Header"/>
    <w:uiPriority w:val="99"/>
    <w:rsid w:val="00925BD7"/>
    <w:rPr>
      <w:rFonts w:ascii="Arial" w:eastAsia="Times New Roman" w:hAnsi="Arial" w:cs="Times New Roman"/>
      <w:sz w:val="28"/>
      <w:szCs w:val="24"/>
    </w:rPr>
  </w:style>
  <w:style w:type="paragraph" w:styleId="BodyText">
    <w:name w:val="Body Text"/>
    <w:basedOn w:val="Normal"/>
    <w:link w:val="BodyTextChar"/>
    <w:rsid w:val="00925BD7"/>
    <w:pPr>
      <w:spacing w:after="120"/>
    </w:pPr>
  </w:style>
  <w:style w:type="character" w:customStyle="1" w:styleId="BodyTextChar">
    <w:name w:val="Body Text Char"/>
    <w:basedOn w:val="DefaultParagraphFont"/>
    <w:link w:val="BodyText"/>
    <w:rsid w:val="00925BD7"/>
    <w:rPr>
      <w:rFonts w:ascii="Arial" w:eastAsia="Times New Roman" w:hAnsi="Arial" w:cs="Times New Roman"/>
      <w:sz w:val="28"/>
      <w:szCs w:val="24"/>
    </w:rPr>
  </w:style>
  <w:style w:type="character" w:customStyle="1" w:styleId="Heading6Char">
    <w:name w:val="Heading 6 Char"/>
    <w:basedOn w:val="DefaultParagraphFont"/>
    <w:link w:val="Heading6"/>
    <w:uiPriority w:val="9"/>
    <w:semiHidden/>
    <w:rsid w:val="00062647"/>
    <w:rPr>
      <w:rFonts w:asciiTheme="majorHAnsi" w:eastAsiaTheme="majorEastAsia" w:hAnsiTheme="majorHAnsi" w:cstheme="majorBidi"/>
      <w:i/>
      <w:iCs/>
      <w:color w:val="243F60" w:themeColor="accent1" w:themeShade="7F"/>
      <w:sz w:val="28"/>
      <w:szCs w:val="24"/>
    </w:rPr>
  </w:style>
  <w:style w:type="paragraph" w:styleId="Footer">
    <w:name w:val="footer"/>
    <w:basedOn w:val="Normal"/>
    <w:link w:val="FooterChar"/>
    <w:uiPriority w:val="99"/>
    <w:unhideWhenUsed/>
    <w:rsid w:val="00EE684E"/>
    <w:pPr>
      <w:tabs>
        <w:tab w:val="center" w:pos="4680"/>
        <w:tab w:val="right" w:pos="9360"/>
      </w:tabs>
    </w:pPr>
  </w:style>
  <w:style w:type="character" w:customStyle="1" w:styleId="FooterChar">
    <w:name w:val="Footer Char"/>
    <w:basedOn w:val="DefaultParagraphFont"/>
    <w:link w:val="Footer"/>
    <w:uiPriority w:val="99"/>
    <w:rsid w:val="00EE684E"/>
    <w:rPr>
      <w:rFonts w:ascii="Arial" w:eastAsia="Times New Roman" w:hAnsi="Arial" w:cs="Times New Roman"/>
      <w:sz w:val="28"/>
      <w:szCs w:val="24"/>
    </w:rPr>
  </w:style>
  <w:style w:type="paragraph" w:styleId="BalloonText">
    <w:name w:val="Balloon Text"/>
    <w:basedOn w:val="Normal"/>
    <w:link w:val="BalloonTextChar"/>
    <w:uiPriority w:val="99"/>
    <w:semiHidden/>
    <w:unhideWhenUsed/>
    <w:rsid w:val="00EE684E"/>
    <w:rPr>
      <w:rFonts w:ascii="Tahoma" w:hAnsi="Tahoma" w:cs="Tahoma"/>
      <w:sz w:val="16"/>
      <w:szCs w:val="16"/>
    </w:rPr>
  </w:style>
  <w:style w:type="character" w:customStyle="1" w:styleId="BalloonTextChar">
    <w:name w:val="Balloon Text Char"/>
    <w:basedOn w:val="DefaultParagraphFont"/>
    <w:link w:val="BalloonText"/>
    <w:uiPriority w:val="99"/>
    <w:semiHidden/>
    <w:rsid w:val="00EE684E"/>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EE684E"/>
    <w:pPr>
      <w:keepLines/>
      <w:spacing w:before="480" w:line="276" w:lineRule="auto"/>
      <w:outlineLvl w:val="9"/>
    </w:pPr>
    <w:rPr>
      <w:rFonts w:asciiTheme="majorHAnsi" w:eastAsiaTheme="majorEastAsia" w:hAnsiTheme="majorHAnsi" w:cstheme="majorBidi"/>
      <w:b/>
      <w:bCs/>
      <w:color w:val="365F91" w:themeColor="accent1" w:themeShade="BF"/>
      <w:szCs w:val="28"/>
      <w:lang w:eastAsia="ja-JP"/>
    </w:rPr>
  </w:style>
  <w:style w:type="paragraph" w:styleId="TOC1">
    <w:name w:val="toc 1"/>
    <w:basedOn w:val="Normal"/>
    <w:next w:val="Normal"/>
    <w:autoRedefine/>
    <w:uiPriority w:val="39"/>
    <w:unhideWhenUsed/>
    <w:rsid w:val="00EE684E"/>
    <w:pPr>
      <w:tabs>
        <w:tab w:val="right" w:leader="dot" w:pos="9350"/>
      </w:tabs>
      <w:spacing w:after="100"/>
      <w:jc w:val="center"/>
    </w:pPr>
    <w:rPr>
      <w:rFonts w:ascii="Times New Roman" w:hAnsi="Times New Roman"/>
      <w:b/>
    </w:rPr>
  </w:style>
  <w:style w:type="character" w:styleId="Hyperlink">
    <w:name w:val="Hyperlink"/>
    <w:basedOn w:val="DefaultParagraphFont"/>
    <w:uiPriority w:val="99"/>
    <w:unhideWhenUsed/>
    <w:rsid w:val="00EE68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69596385A494FA24D834E40B60287"/>
        <w:category>
          <w:name w:val="General"/>
          <w:gallery w:val="placeholder"/>
        </w:category>
        <w:types>
          <w:type w:val="bbPlcHdr"/>
        </w:types>
        <w:behaviors>
          <w:behavior w:val="content"/>
        </w:behaviors>
        <w:guid w:val="{1F1CFC04-50FC-4F46-8BD4-EF78892555E3}"/>
      </w:docPartPr>
      <w:docPartBody>
        <w:p w:rsidR="009D3F91" w:rsidRDefault="0052388C" w:rsidP="0052388C">
          <w:pPr>
            <w:pStyle w:val="9D869596385A494FA24D834E40B60287"/>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8C"/>
    <w:rsid w:val="00052995"/>
    <w:rsid w:val="000960BB"/>
    <w:rsid w:val="00123FAF"/>
    <w:rsid w:val="002029F4"/>
    <w:rsid w:val="00517419"/>
    <w:rsid w:val="0052388C"/>
    <w:rsid w:val="005912A3"/>
    <w:rsid w:val="007B0C1B"/>
    <w:rsid w:val="00817B1B"/>
    <w:rsid w:val="00843FA3"/>
    <w:rsid w:val="009D3F91"/>
    <w:rsid w:val="00A3767F"/>
    <w:rsid w:val="00BB6E21"/>
    <w:rsid w:val="00D30933"/>
    <w:rsid w:val="00D8356E"/>
    <w:rsid w:val="00F475E2"/>
    <w:rsid w:val="00F7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869596385A494FA24D834E40B60287">
    <w:name w:val="9D869596385A494FA24D834E40B60287"/>
    <w:rsid w:val="00523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AB4D-8943-4E99-AAB0-D3CC44CB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3164</Words>
  <Characters>18035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IAAIS BYLAWS</vt:lpstr>
    </vt:vector>
  </TitlesOfParts>
  <Company>Microsoft</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IAAIS BYLAWS</dc:title>
  <dc:creator>Andrea Pasquale</dc:creator>
  <cp:lastModifiedBy>Kehr, Martha Helen</cp:lastModifiedBy>
  <cp:revision>2</cp:revision>
  <cp:lastPrinted>2015-07-10T23:15:00Z</cp:lastPrinted>
  <dcterms:created xsi:type="dcterms:W3CDTF">2025-04-28T21:32:00Z</dcterms:created>
  <dcterms:modified xsi:type="dcterms:W3CDTF">2025-04-28T21:32:00Z</dcterms:modified>
</cp:coreProperties>
</file>